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72" w:rsidRDefault="00C36B72" w:rsidP="00C36B72">
      <w:pPr>
        <w:spacing w:after="0" w:line="240" w:lineRule="auto"/>
        <w:ind w:firstLine="709"/>
        <w:jc w:val="center"/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  <w:t xml:space="preserve">  А К Т  № 1</w:t>
      </w:r>
    </w:p>
    <w:p w:rsidR="00C36B72" w:rsidRDefault="00C36B72" w:rsidP="00C36B72">
      <w:pPr>
        <w:spacing w:after="0" w:line="240" w:lineRule="auto"/>
        <w:jc w:val="center"/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  <w:t>по итогам осуществления внутреннего контроля в сфере закупок товаров, работ, услуг за</w:t>
      </w:r>
      <w:r w:rsidR="0053525F"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  <w:t xml:space="preserve"> первое полугодие </w:t>
      </w:r>
      <w:r w:rsidR="00040556"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  <w:t xml:space="preserve"> 2022</w:t>
      </w:r>
      <w:r>
        <w:rPr>
          <w:rFonts w:ascii="Times New Roman" w:eastAsia="SimSun" w:hAnsi="Times New Roman" w:cs="Aharoni"/>
          <w:b/>
          <w:bCs/>
          <w:sz w:val="24"/>
          <w:szCs w:val="24"/>
          <w:lang w:eastAsia="zh-CN"/>
        </w:rPr>
        <w:t>г. в отношении администрации Гляденского сельсовета</w:t>
      </w:r>
    </w:p>
    <w:p w:rsidR="00C36B72" w:rsidRDefault="00C36B72" w:rsidP="00C36B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36B72" w:rsidRPr="0053525F" w:rsidRDefault="00C36B72" w:rsidP="00C36B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п. Глядень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</w:t>
      </w:r>
      <w:r w:rsidR="0004055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05.07.2022</w:t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</w:t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           </w:t>
      </w:r>
    </w:p>
    <w:p w:rsidR="0053525F" w:rsidRPr="0053525F" w:rsidRDefault="0053525F" w:rsidP="0053525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gramStart"/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администрации Гляденского сельсовета от 16.11.2016 № 90-П "Об утверждении Порядка осуществления внутреннего финансового контроля и внутреннего финансового аудита в </w:t>
      </w:r>
      <w:proofErr w:type="spellStart"/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>Гляденском</w:t>
      </w:r>
      <w:proofErr w:type="spellEnd"/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сельсовете", на основании </w:t>
      </w:r>
      <w:r w:rsidRPr="005352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плана проверок  на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первое полугодие</w:t>
      </w:r>
      <w:r w:rsidRPr="005352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040556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53525F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5352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утвержденного распоряжением администрац</w:t>
      </w:r>
      <w:r w:rsidR="00576A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ии</w:t>
      </w:r>
      <w:proofErr w:type="gramEnd"/>
      <w:r w:rsidR="00576A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Гляденского</w:t>
      </w:r>
      <w:r w:rsidR="0031042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сельсовета  от 29.12.2019г. № 94-р</w:t>
      </w:r>
      <w:r w:rsidRPr="005352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главным специалистом по финансовым вопросам Барлина О.А. 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проведена плановая проверка по </w:t>
      </w:r>
      <w:r w:rsidRPr="005352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соблюдению законодательства Российской Федерации и иных нормативных правовых актов Российской Федерации в сфере закупок в 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администрации Гляденского сельсовета за период с </w:t>
      </w:r>
      <w:r w:rsidR="00C54E0D">
        <w:rPr>
          <w:rFonts w:ascii="Times New Roman" w:eastAsia="SimSun" w:hAnsi="Times New Roman" w:cs="Times New Roman"/>
          <w:sz w:val="24"/>
          <w:szCs w:val="24"/>
          <w:lang w:eastAsia="zh-CN"/>
        </w:rPr>
        <w:t>01.01.202</w:t>
      </w:r>
      <w:r w:rsidR="00040556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>г. по 30.06</w:t>
      </w:r>
      <w:r w:rsidR="00040556">
        <w:rPr>
          <w:rFonts w:ascii="Times New Roman" w:eastAsia="SimSun" w:hAnsi="Times New Roman" w:cs="Times New Roman"/>
          <w:sz w:val="24"/>
          <w:szCs w:val="24"/>
          <w:lang w:eastAsia="zh-CN"/>
        </w:rPr>
        <w:t>.2022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C36B72" w:rsidRDefault="00C36B72" w:rsidP="00C36B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1. Цель проверки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предупреждение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нарушений законодательства Российской Федерации и иных нормативных правовых актов Российской Федерации в сфере закупок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а так же проверка соблюдения законодательства при размещении закупок на поставки товаров, выполнение работ и оказание услуг при заключении муниципальных контрактов, полноты и своевременности предоставления сведений в реестр контрактов, анализ и оценка результатов закупок, достижения целей осуществления закупок, определенных в соответствии со ст. 13 Федерального закона № 44-ФЗ.</w:t>
      </w:r>
    </w:p>
    <w:p w:rsidR="00C36B72" w:rsidRDefault="00C36B72" w:rsidP="00576A4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Объект проверки: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Администрация Гляденского сельсовета. Юридический адрес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Федерация,662220, Красноярский край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Назаровский район, п. Глядень, ул. Вокзальная, 2,</w:t>
      </w:r>
      <w:r>
        <w:rPr>
          <w:rFonts w:ascii="Times New Roman" w:hAnsi="Times New Roman" w:cs="Times New Roman"/>
          <w:sz w:val="24"/>
          <w:szCs w:val="24"/>
        </w:rPr>
        <w:t xml:space="preserve"> тел.: 8 (39155) 5-51-22,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ИНН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2427000849</w:t>
      </w:r>
      <w:r w:rsidR="002C7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76A4A" w:rsidRPr="00576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КПП-245601001, ОГРН- 1022401589077</w:t>
      </w:r>
    </w:p>
    <w:p w:rsidR="00C36B72" w:rsidRDefault="00C36B72" w:rsidP="00C36B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3. Проверяемый период: </w:t>
      </w:r>
      <w:r w:rsidR="00040556">
        <w:rPr>
          <w:rFonts w:ascii="Times New Roman" w:eastAsia="SimSun" w:hAnsi="Times New Roman" w:cs="Times New Roman"/>
          <w:sz w:val="24"/>
          <w:szCs w:val="24"/>
          <w:lang w:eastAsia="zh-CN"/>
        </w:rPr>
        <w:t>с 01.01.2022 до 30.06.2022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36B72" w:rsidRPr="0053525F" w:rsidRDefault="00C36B72" w:rsidP="00C36B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352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4.</w:t>
      </w:r>
      <w:r w:rsidRPr="005352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Сроки проведения проверки: </w:t>
      </w:r>
      <w:r w:rsidR="00C54E0D">
        <w:rPr>
          <w:rFonts w:ascii="Times New Roman" w:eastAsia="SimSun" w:hAnsi="Times New Roman" w:cs="Times New Roman"/>
          <w:sz w:val="24"/>
          <w:szCs w:val="24"/>
          <w:lang w:eastAsia="zh-CN"/>
        </w:rPr>
        <w:t>с 01</w:t>
      </w:r>
      <w:r w:rsidR="00040556">
        <w:rPr>
          <w:rFonts w:ascii="Times New Roman" w:eastAsia="SimSun" w:hAnsi="Times New Roman" w:cs="Times New Roman"/>
          <w:sz w:val="24"/>
          <w:szCs w:val="24"/>
          <w:lang w:eastAsia="zh-CN"/>
        </w:rPr>
        <w:t>.07.2022 по 08.07.2022</w:t>
      </w:r>
      <w:r w:rsidRPr="0053525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36B72" w:rsidRDefault="00C36B72" w:rsidP="00C36B72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5.</w:t>
      </w:r>
      <w:r w:rsidRPr="00281D41">
        <w:rPr>
          <w:rFonts w:ascii="Times New Roman" w:hAnsi="Times New Roman" w:cs="Times New Roman"/>
          <w:b/>
          <w:sz w:val="24"/>
          <w:szCs w:val="24"/>
        </w:rPr>
        <w:t>В ходе проведения проверки были рассмотрены вопросы по соблюдению:</w:t>
      </w:r>
    </w:p>
    <w:p w:rsidR="00C36B72" w:rsidRDefault="00C36B72" w:rsidP="00C3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требования, предъявляемые к работникам контрактной службы или контрактному управляющему в части образования (высшего или дополнительного профессионального образования в сфере закупок); </w:t>
      </w:r>
    </w:p>
    <w:p w:rsidR="00C36B72" w:rsidRDefault="00C36B72" w:rsidP="00C3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требований по планированию закупок;</w:t>
      </w:r>
    </w:p>
    <w:p w:rsidR="00C36B72" w:rsidRDefault="00C36B72" w:rsidP="00C36B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порядка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формирования, утверждения и ведения плана-графика для обеспечения муниципальных нужд;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требований Федерального закона № 44-ФЗ к содержанию аукционной документации (извещений);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требований по размещению документации на официальном сайте;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обеспечения исполнения контракта;</w:t>
      </w:r>
    </w:p>
    <w:p w:rsidR="00C36B72" w:rsidRDefault="00C36B72" w:rsidP="00C36B72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применения заказчиком мер ответственности в случае нарушения поставщиком (подрядчиком, исполнителем) условий контракта;</w:t>
      </w:r>
    </w:p>
    <w:p w:rsidR="00C36B72" w:rsidRDefault="00C36B72" w:rsidP="00C36B72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своевременности оплаты заказчиком выполненных работ (услуг, товаров);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36B72" w:rsidRDefault="00C36B72" w:rsidP="00C36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6B72" w:rsidRDefault="00C36B72" w:rsidP="00C36B72">
      <w:pPr>
        <w:pStyle w:val="ConsPlusNormal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эффективности расходования средств выделенных на закупку товаров, работ, услуг из бюджета сельсовета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36B72" w:rsidRDefault="00C36B72" w:rsidP="00C36B72">
      <w:pPr>
        <w:pStyle w:val="ConsPlusNormal"/>
        <w:ind w:firstLine="54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 ходе проверки установлено следующее:</w:t>
      </w:r>
    </w:p>
    <w:p w:rsidR="00C36B72" w:rsidRDefault="00C36B72" w:rsidP="00C36B72">
      <w:pPr>
        <w:pStyle w:val="ConsPlusNormal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В проверяемом периоде заказчик осуществлял свою деятельность на основании Устава Гляденского сельсовета.</w:t>
      </w:r>
    </w:p>
    <w:p w:rsidR="00C36B72" w:rsidRDefault="00C36B72" w:rsidP="00C36B72">
      <w:pPr>
        <w:pStyle w:val="ConsPlusNormal"/>
        <w:ind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Администрация Гляденского сельсовета от своего имени приобретает и осуществляет имущественные и неимущественные права, соответствующие целям его деятельности и несет, связанные с этой деятельностью обязанности.</w:t>
      </w:r>
    </w:p>
    <w:p w:rsidR="00C36B72" w:rsidRDefault="00C36B72" w:rsidP="00C36B7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Цель осуществления закупо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функций и полномочий Администрации Гляденского сельсовета по содержанию имущества.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36B72" w:rsidRDefault="00C36B72" w:rsidP="00C36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Работники контрактной службы и контрактный управляющий имеют 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Контрактным управляющим назначена бухгалтер сельсовета Кречетова Мария Сергеевна.</w:t>
      </w:r>
    </w:p>
    <w:p w:rsidR="00C36B72" w:rsidRDefault="00C36B72" w:rsidP="00C36B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ведении плана-графика и плана закупок,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включено:</w:t>
      </w:r>
    </w:p>
    <w:p w:rsidR="00C36B72" w:rsidRDefault="00C36B72" w:rsidP="00C36B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идентификационный код закупки (присваивается единой информационной системой (далее - ЕИС) автоматически);</w:t>
      </w:r>
    </w:p>
    <w:p w:rsidR="00C36B72" w:rsidRDefault="00C36B72" w:rsidP="00C36B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цель осуществления закупки (определяется с учетом положений ст. 13 ФЗ № 44);</w:t>
      </w:r>
    </w:p>
    <w:p w:rsidR="00C36B72" w:rsidRDefault="00C36B72" w:rsidP="00C36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наименование объекта и (или) наименования объектов закупки;</w:t>
      </w:r>
    </w:p>
    <w:p w:rsidR="00C36B72" w:rsidRDefault="00C36B72" w:rsidP="00C36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объем финансового обеспечения для осуществления закупки;</w:t>
      </w:r>
    </w:p>
    <w:p w:rsidR="00C36B72" w:rsidRDefault="00C36B72" w:rsidP="00C36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сроки (периодичность) осуществления планируемых закупок;</w:t>
      </w:r>
    </w:p>
    <w:p w:rsidR="00DC1D4E" w:rsidRDefault="00040556" w:rsidP="00DC1D4E">
      <w:pPr>
        <w:pStyle w:val="10"/>
        <w:shd w:val="solid" w:color="FFFFFF" w:fill="auto"/>
        <w:tabs>
          <w:tab w:val="left" w:pos="142"/>
          <w:tab w:val="left" w:pos="567"/>
          <w:tab w:val="left" w:pos="6453"/>
        </w:tabs>
        <w:spacing w:line="240" w:lineRule="auto"/>
        <w:ind w:firstLine="0"/>
        <w:contextualSpacing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В  2022</w:t>
      </w:r>
      <w:r w:rsidR="00DC1D4E">
        <w:rPr>
          <w:rFonts w:ascii="Times New Roman" w:hAnsi="Times New Roman"/>
          <w:color w:val="000000"/>
          <w:szCs w:val="24"/>
        </w:rPr>
        <w:t xml:space="preserve"> году администрац</w:t>
      </w:r>
      <w:r>
        <w:rPr>
          <w:rFonts w:ascii="Times New Roman" w:hAnsi="Times New Roman"/>
          <w:color w:val="000000"/>
          <w:szCs w:val="24"/>
        </w:rPr>
        <w:t>ией Гляденского  сельсовета был проведен 1 аукцион</w:t>
      </w:r>
      <w:r w:rsidR="00DC1D4E">
        <w:rPr>
          <w:rFonts w:ascii="Times New Roman" w:hAnsi="Times New Roman"/>
          <w:color w:val="000000"/>
          <w:szCs w:val="24"/>
        </w:rPr>
        <w:t xml:space="preserve"> в        электронной форме, </w:t>
      </w:r>
      <w:r w:rsidR="00DC1D4E" w:rsidRPr="00C36B72">
        <w:rPr>
          <w:rFonts w:ascii="Times New Roman" w:hAnsi="Times New Roman"/>
          <w:sz w:val="28"/>
          <w:szCs w:val="28"/>
        </w:rPr>
        <w:t xml:space="preserve"> </w:t>
      </w:r>
      <w:r w:rsidR="00DC1D4E">
        <w:rPr>
          <w:rFonts w:ascii="Times New Roman" w:hAnsi="Times New Roman"/>
          <w:szCs w:val="24"/>
        </w:rPr>
        <w:t>на поставку бензина автомобильного АИ-92 экологического класса не ниже К5,</w:t>
      </w:r>
      <w:r w:rsidR="00C0440B">
        <w:rPr>
          <w:rFonts w:ascii="Times New Roman" w:hAnsi="Times New Roman"/>
          <w:szCs w:val="24"/>
        </w:rPr>
        <w:t xml:space="preserve"> топливо дизельное межсе</w:t>
      </w:r>
      <w:r>
        <w:rPr>
          <w:rFonts w:ascii="Times New Roman" w:hAnsi="Times New Roman"/>
          <w:szCs w:val="24"/>
        </w:rPr>
        <w:t xml:space="preserve">зонное экологического класса К5. </w:t>
      </w:r>
      <w:r>
        <w:rPr>
          <w:rFonts w:ascii="Times New Roman" w:hAnsi="Times New Roman"/>
          <w:color w:val="000000"/>
          <w:szCs w:val="24"/>
        </w:rPr>
        <w:t>В ЕИС было размещено</w:t>
      </w:r>
      <w:r w:rsidR="00DC1D4E">
        <w:rPr>
          <w:rFonts w:ascii="Times New Roman" w:hAnsi="Times New Roman"/>
          <w:color w:val="000000"/>
          <w:szCs w:val="24"/>
        </w:rPr>
        <w:t xml:space="preserve"> извещения о п</w:t>
      </w:r>
      <w:r>
        <w:rPr>
          <w:rFonts w:ascii="Times New Roman" w:hAnsi="Times New Roman"/>
          <w:color w:val="000000"/>
          <w:szCs w:val="24"/>
        </w:rPr>
        <w:t>роведении электронного аукциона</w:t>
      </w:r>
      <w:r w:rsidR="00DC1D4E">
        <w:rPr>
          <w:rFonts w:ascii="Times New Roman" w:hAnsi="Times New Roman"/>
          <w:color w:val="000000"/>
          <w:szCs w:val="24"/>
        </w:rPr>
        <w:t xml:space="preserve">. Все требования Федерального закона № 44-ФЗ к содержанию аукционной документации были соблюдены.  </w:t>
      </w:r>
    </w:p>
    <w:p w:rsidR="00DC1D4E" w:rsidRDefault="00DC1D4E" w:rsidP="00040556">
      <w:pPr>
        <w:spacing w:after="0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hAnsi="Times New Roman"/>
          <w:color w:val="000000"/>
          <w:szCs w:val="24"/>
        </w:rPr>
        <w:t xml:space="preserve">На участие в электронном аукционе « </w:t>
      </w:r>
      <w:r>
        <w:rPr>
          <w:rFonts w:ascii="Times New Roman" w:hAnsi="Times New Roman"/>
          <w:szCs w:val="24"/>
        </w:rPr>
        <w:t>На поставку бензина автомобильного АИ-92 экологического класса не ниже К5</w:t>
      </w:r>
      <w:r w:rsidR="00C0440B" w:rsidRPr="00C0440B">
        <w:rPr>
          <w:rFonts w:ascii="Times New Roman" w:hAnsi="Times New Roman"/>
          <w:szCs w:val="24"/>
        </w:rPr>
        <w:t xml:space="preserve"> </w:t>
      </w:r>
      <w:r w:rsidR="00C0440B">
        <w:rPr>
          <w:rFonts w:ascii="Times New Roman" w:hAnsi="Times New Roman"/>
          <w:szCs w:val="24"/>
        </w:rPr>
        <w:t>топливо дизельное межсезонное экологического класса К5</w:t>
      </w:r>
      <w:r w:rsidRPr="006A0E05">
        <w:rPr>
          <w:rFonts w:ascii="Times New Roman" w:hAnsi="Times New Roman"/>
          <w:color w:val="000000"/>
        </w:rPr>
        <w:t xml:space="preserve">." </w:t>
      </w:r>
      <w:r w:rsidRPr="000D32BC">
        <w:rPr>
          <w:rFonts w:ascii="Times New Roman" w:eastAsia="Times New Roman" w:hAnsi="Times New Roman" w:cs="Times New Roman"/>
          <w:color w:val="000000"/>
          <w:lang w:eastAsia="en-US"/>
        </w:rPr>
        <w:t xml:space="preserve">В соответствии с частью 16 ст.66 ФЗ-44 от 05.04.2013г. электронный аукцион признан несостоявшимся. Согласно п.1ч.2 ст.71 ФЗ-44 от 05.04.2013г. принято решение о соответствии единственного участника такого аукциона и поданной им заявки. </w:t>
      </w:r>
    </w:p>
    <w:p w:rsidR="00DC1D4E" w:rsidRDefault="00040556" w:rsidP="00DC1D4E">
      <w:pPr>
        <w:pStyle w:val="10"/>
        <w:shd w:val="solid" w:color="FFFFFF" w:fill="auto"/>
        <w:tabs>
          <w:tab w:val="left" w:pos="142"/>
          <w:tab w:val="left" w:pos="567"/>
          <w:tab w:val="left" w:pos="6453"/>
        </w:tabs>
        <w:spacing w:line="240" w:lineRule="auto"/>
        <w:ind w:firstLine="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</w:t>
      </w:r>
      <w:r w:rsidR="00DC1D4E" w:rsidRPr="006A0E05">
        <w:rPr>
          <w:rFonts w:ascii="Times New Roman" w:hAnsi="Times New Roman"/>
          <w:color w:val="000000"/>
        </w:rPr>
        <w:t>ачальная (максимальная) цена контракта-</w:t>
      </w:r>
      <w:r>
        <w:rPr>
          <w:rFonts w:ascii="Times New Roman" w:hAnsi="Times New Roman"/>
          <w:color w:val="000000"/>
        </w:rPr>
        <w:t>2 229 240,00</w:t>
      </w:r>
      <w:r w:rsidR="00DC1D4E">
        <w:rPr>
          <w:rFonts w:ascii="Times New Roman" w:hAnsi="Times New Roman"/>
          <w:color w:val="000000"/>
        </w:rPr>
        <w:t xml:space="preserve"> </w:t>
      </w:r>
      <w:r w:rsidR="00DC1D4E" w:rsidRPr="006A0E05">
        <w:rPr>
          <w:rFonts w:ascii="Times New Roman" w:hAnsi="Times New Roman"/>
          <w:color w:val="000000"/>
        </w:rPr>
        <w:t>Сум</w:t>
      </w:r>
      <w:r w:rsidR="00DC1D4E">
        <w:rPr>
          <w:rFonts w:ascii="Times New Roman" w:hAnsi="Times New Roman"/>
          <w:color w:val="000000"/>
        </w:rPr>
        <w:t xml:space="preserve">ма контракта составила </w:t>
      </w:r>
      <w:r w:rsidR="00DC1D4E" w:rsidRPr="006A0E05">
        <w:rPr>
          <w:rFonts w:ascii="Times New Roman" w:hAnsi="Times New Roman"/>
          <w:color w:val="000000"/>
        </w:rPr>
        <w:t>руб.</w:t>
      </w:r>
      <w:r>
        <w:rPr>
          <w:rFonts w:ascii="Times New Roman" w:hAnsi="Times New Roman"/>
          <w:color w:val="000000"/>
        </w:rPr>
        <w:t>2 229 240,00</w:t>
      </w:r>
      <w:r w:rsidR="00C0440B">
        <w:rPr>
          <w:rFonts w:ascii="Times New Roman" w:hAnsi="Times New Roman"/>
          <w:color w:val="000000"/>
        </w:rPr>
        <w:t xml:space="preserve"> </w:t>
      </w:r>
      <w:r w:rsidR="00DC1D4E">
        <w:rPr>
          <w:rFonts w:ascii="Times New Roman" w:hAnsi="Times New Roman"/>
          <w:color w:val="000000"/>
        </w:rPr>
        <w:t>руб.</w:t>
      </w:r>
    </w:p>
    <w:p w:rsidR="000D32BC" w:rsidRDefault="000D32BC" w:rsidP="000D32BC">
      <w:pPr>
        <w:pStyle w:val="10"/>
        <w:shd w:val="solid" w:color="FFFFFF" w:fill="auto"/>
        <w:tabs>
          <w:tab w:val="left" w:pos="142"/>
          <w:tab w:val="left" w:pos="567"/>
          <w:tab w:val="left" w:pos="6453"/>
        </w:tabs>
        <w:spacing w:line="240" w:lineRule="auto"/>
        <w:ind w:firstLine="0"/>
        <w:contextualSpacing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:rsidR="0092228E" w:rsidRDefault="00C36B72" w:rsidP="00040556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Информация о количестве и сумме  заключенных контрактов за текущий период </w:t>
      </w:r>
      <w:r w:rsidR="00040556">
        <w:rPr>
          <w:rFonts w:ascii="Times New Roman" w:hAnsi="Times New Roman" w:cs="Times New Roman"/>
          <w:sz w:val="24"/>
          <w:szCs w:val="24"/>
          <w:lang w:eastAsia="zh-CN"/>
        </w:rPr>
        <w:t xml:space="preserve"> первое полугодие 2022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года представлена в Таблице №1</w:t>
      </w:r>
    </w:p>
    <w:p w:rsidR="00C54E0D" w:rsidRDefault="00C54E0D" w:rsidP="00C54E0D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97DB5" w:rsidRDefault="00C54E0D" w:rsidP="000E015A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0E015A">
        <w:rPr>
          <w:rFonts w:ascii="Times New Roman" w:hAnsi="Times New Roman" w:cs="Times New Roman"/>
          <w:sz w:val="24"/>
          <w:szCs w:val="24"/>
          <w:lang w:eastAsia="zh-CN"/>
        </w:rPr>
        <w:t>Таблица №1</w:t>
      </w:r>
    </w:p>
    <w:p w:rsidR="000D32BC" w:rsidRDefault="00C54E0D" w:rsidP="000E015A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</w:p>
    <w:tbl>
      <w:tblPr>
        <w:tblpPr w:leftFromText="180" w:rightFromText="180" w:vertAnchor="text" w:horzAnchor="margin" w:tblpY="-37"/>
        <w:tblW w:w="9810" w:type="dxa"/>
        <w:tblLayout w:type="fixed"/>
        <w:tblLook w:val="04A0" w:firstRow="1" w:lastRow="0" w:firstColumn="1" w:lastColumn="0" w:noHBand="0" w:noVBand="1"/>
      </w:tblPr>
      <w:tblGrid>
        <w:gridCol w:w="1553"/>
        <w:gridCol w:w="992"/>
        <w:gridCol w:w="2308"/>
        <w:gridCol w:w="2551"/>
        <w:gridCol w:w="2406"/>
      </w:tblGrid>
      <w:tr w:rsidR="00C54E0D" w:rsidTr="00C54E0D">
        <w:trPr>
          <w:trHeight w:val="507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поставщиков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закупок, предусм</w:t>
            </w:r>
            <w:r w:rsidR="00040556">
              <w:rPr>
                <w:rFonts w:ascii="Times New Roman" w:hAnsi="Times New Roman" w:cs="Times New Roman"/>
                <w:sz w:val="24"/>
                <w:szCs w:val="24"/>
              </w:rPr>
              <w:t>отренных планом-графиком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Размещенные закупки на официальном сайте ЕИС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040556">
              <w:rPr>
                <w:rFonts w:ascii="Times New Roman" w:hAnsi="Times New Roman" w:cs="Times New Roman"/>
                <w:sz w:val="24"/>
                <w:szCs w:val="24"/>
              </w:rPr>
              <w:t>о контрактов за 1 полугодие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01.01.2022 по 30.06.2022</w:t>
            </w:r>
            <w:r w:rsidR="00C54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E0D" w:rsidTr="00C54E0D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7174FF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4E0D">
              <w:rPr>
                <w:rFonts w:ascii="Times New Roman" w:hAnsi="Times New Roman" w:cs="Times New Roman"/>
                <w:sz w:val="24"/>
                <w:szCs w:val="24"/>
              </w:rPr>
              <w:t>динственный поставщик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54E0D" w:rsidTr="00C54E0D">
        <w:trPr>
          <w:trHeight w:val="42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C54E0D" w:rsidP="00C54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5 350,68932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2 102,18609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7452,87541</w:t>
            </w:r>
          </w:p>
        </w:tc>
      </w:tr>
      <w:tr w:rsidR="00C54E0D" w:rsidTr="00C54E0D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E0D" w:rsidTr="00C54E0D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C54E0D" w:rsidP="00C54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2 229,24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2 229,24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040556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2 229,24</w:t>
            </w:r>
          </w:p>
        </w:tc>
      </w:tr>
      <w:tr w:rsidR="00C54E0D" w:rsidTr="00C54E0D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A75951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54E0D" w:rsidTr="00C54E0D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0D" w:rsidRDefault="00C54E0D" w:rsidP="00C54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C54E0D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7 579,92932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4 331,42609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D" w:rsidRDefault="00797DB5" w:rsidP="00C54E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11911,35541</w:t>
            </w:r>
          </w:p>
        </w:tc>
      </w:tr>
    </w:tbl>
    <w:p w:rsidR="00C36B72" w:rsidRDefault="00C36B72" w:rsidP="00C54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контракты, заключенные с единственным поставщиком, соответствуют требованиям Федерального закона 44-ФЗ от 05.04.2013г.</w:t>
      </w: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для осуществления основных целей сельсовета, определенных Уставом сельсовета.</w:t>
      </w:r>
    </w:p>
    <w:p w:rsidR="00C36B72" w:rsidRDefault="00797DB5" w:rsidP="00C36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Выводы</w:t>
      </w:r>
      <w:r w:rsidR="00C36B7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36B72" w:rsidRDefault="00C36B72" w:rsidP="00C36B7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 результатам проведения проверки необходимость выдачи предписания отсутствует, т.к. нарушений выявлено не было.</w:t>
      </w:r>
    </w:p>
    <w:p w:rsidR="00C36B72" w:rsidRDefault="00C36B72" w:rsidP="00C36B7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6B72" w:rsidRPr="006540D6" w:rsidRDefault="006540D6" w:rsidP="006540D6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сельсовета:                                                      ____________________ Юргенсон А.В.               </w:t>
      </w:r>
    </w:p>
    <w:p w:rsidR="00C36B72" w:rsidRPr="0053525F" w:rsidRDefault="00C36B72" w:rsidP="00C36B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Главный</w:t>
      </w:r>
      <w:r w:rsidR="0053525F">
        <w:rPr>
          <w:rFonts w:ascii="Times New Roman" w:hAnsi="Times New Roman" w:cs="Times New Roman"/>
          <w:bCs/>
          <w:sz w:val="24"/>
          <w:szCs w:val="24"/>
        </w:rPr>
        <w:t xml:space="preserve"> специалист по финансовым вопросам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    Барлина О.А.</w:t>
      </w:r>
    </w:p>
    <w:p w:rsidR="00C36B72" w:rsidRDefault="00C36B72" w:rsidP="00C36B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Бухгалтер администрац</w:t>
      </w:r>
      <w:r w:rsidR="006540D6">
        <w:rPr>
          <w:rFonts w:ascii="Times New Roman" w:hAnsi="Times New Roman" w:cs="Times New Roman"/>
          <w:bCs/>
          <w:sz w:val="24"/>
          <w:szCs w:val="24"/>
        </w:rPr>
        <w:t xml:space="preserve">ии сельсовета: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   </w:t>
      </w:r>
      <w:r w:rsidR="0053525F" w:rsidRPr="0053525F">
        <w:rPr>
          <w:rFonts w:ascii="Times New Roman" w:hAnsi="Times New Roman" w:cs="Times New Roman"/>
          <w:bCs/>
          <w:sz w:val="24"/>
          <w:szCs w:val="24"/>
        </w:rPr>
        <w:t>Кречетова М.С.</w:t>
      </w:r>
      <w:r w:rsidRPr="0053525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6B72" w:rsidRDefault="00C36B72" w:rsidP="009D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5405" w:rsidRDefault="009D5405" w:rsidP="009D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5405" w:rsidRDefault="009D5405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D5405" w:rsidRPr="009D5405" w:rsidRDefault="009D5405" w:rsidP="009D5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D5405">
        <w:rPr>
          <w:rFonts w:ascii="Times New Roman" w:eastAsia="Times New Roman" w:hAnsi="Times New Roman" w:cs="Times New Roman"/>
        </w:rPr>
        <w:t>Копию акта контрольного мероприятия получил</w:t>
      </w:r>
      <w:r w:rsidRPr="009D540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9D5405">
        <w:rPr>
          <w:rFonts w:ascii="Times New Roman" w:eastAsia="Times New Roman" w:hAnsi="Times New Roman" w:cs="Times New Roman"/>
          <w:b/>
        </w:rPr>
        <w:t xml:space="preserve">Глава </w:t>
      </w:r>
      <w:r>
        <w:rPr>
          <w:rFonts w:ascii="Times New Roman" w:eastAsia="Times New Roman" w:hAnsi="Times New Roman" w:cs="Times New Roman"/>
          <w:b/>
        </w:rPr>
        <w:t>Гляденского сельсовета</w:t>
      </w:r>
    </w:p>
    <w:p w:rsidR="009D5405" w:rsidRDefault="009D5405" w:rsidP="009D5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5405" w:rsidRPr="009D5405" w:rsidRDefault="009D5405" w:rsidP="009D54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Юргенсон Алексей Викторович ____________________________________________</w:t>
      </w: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6B72" w:rsidRDefault="00C36B72" w:rsidP="00C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B1B29" w:rsidRDefault="008B1B29"/>
    <w:sectPr w:rsidR="008B1B29" w:rsidSect="003104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24" w:rsidRDefault="000E1924" w:rsidP="00C36B72">
      <w:pPr>
        <w:spacing w:after="0" w:line="240" w:lineRule="auto"/>
      </w:pPr>
      <w:r>
        <w:separator/>
      </w:r>
    </w:p>
  </w:endnote>
  <w:endnote w:type="continuationSeparator" w:id="0">
    <w:p w:rsidR="000E1924" w:rsidRDefault="000E1924" w:rsidP="00C3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24" w:rsidRDefault="000E1924" w:rsidP="00C36B72">
      <w:pPr>
        <w:spacing w:after="0" w:line="240" w:lineRule="auto"/>
      </w:pPr>
      <w:r>
        <w:separator/>
      </w:r>
    </w:p>
  </w:footnote>
  <w:footnote w:type="continuationSeparator" w:id="0">
    <w:p w:rsidR="000E1924" w:rsidRDefault="000E1924" w:rsidP="00C36B72">
      <w:pPr>
        <w:spacing w:after="0" w:line="240" w:lineRule="auto"/>
      </w:pPr>
      <w:r>
        <w:continuationSeparator/>
      </w:r>
    </w:p>
  </w:footnote>
  <w:footnote w:id="1">
    <w:p w:rsidR="0053525F" w:rsidRDefault="0053525F" w:rsidP="0053525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B"/>
    <w:rsid w:val="00040556"/>
    <w:rsid w:val="000D32BC"/>
    <w:rsid w:val="000E015A"/>
    <w:rsid w:val="000E1924"/>
    <w:rsid w:val="002372FF"/>
    <w:rsid w:val="00281D41"/>
    <w:rsid w:val="002B18C8"/>
    <w:rsid w:val="002C704C"/>
    <w:rsid w:val="00310421"/>
    <w:rsid w:val="003A640B"/>
    <w:rsid w:val="003F558A"/>
    <w:rsid w:val="0053525F"/>
    <w:rsid w:val="00576A4A"/>
    <w:rsid w:val="005947FF"/>
    <w:rsid w:val="006540D6"/>
    <w:rsid w:val="007174FF"/>
    <w:rsid w:val="0074701D"/>
    <w:rsid w:val="00797DB5"/>
    <w:rsid w:val="00822F25"/>
    <w:rsid w:val="0088433B"/>
    <w:rsid w:val="008A7AD4"/>
    <w:rsid w:val="008B1B29"/>
    <w:rsid w:val="0092228E"/>
    <w:rsid w:val="009D5405"/>
    <w:rsid w:val="00A75951"/>
    <w:rsid w:val="00AF1314"/>
    <w:rsid w:val="00B67842"/>
    <w:rsid w:val="00BE5819"/>
    <w:rsid w:val="00C0440B"/>
    <w:rsid w:val="00C36B72"/>
    <w:rsid w:val="00C54E0D"/>
    <w:rsid w:val="00CE12EF"/>
    <w:rsid w:val="00CF1CD9"/>
    <w:rsid w:val="00DC1D4E"/>
    <w:rsid w:val="00E16BD0"/>
    <w:rsid w:val="00F14C34"/>
    <w:rsid w:val="00F4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 Знак Знак"/>
    <w:basedOn w:val="a0"/>
    <w:link w:val="a4"/>
    <w:uiPriority w:val="99"/>
    <w:locked/>
    <w:rsid w:val="00C36B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footnote text"/>
    <w:aliases w:val="Знак, Знак"/>
    <w:basedOn w:val="a"/>
    <w:link w:val="a3"/>
    <w:uiPriority w:val="99"/>
    <w:unhideWhenUsed/>
    <w:rsid w:val="00C36B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C36B72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C36B7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3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aliases w:val="текст сноски,анкета сноска,Знак сноски-FN,Ciae niinee-FN,Знак сноски 1,Ciae niinee 1"/>
    <w:semiHidden/>
    <w:unhideWhenUsed/>
    <w:rsid w:val="00C36B72"/>
    <w:rPr>
      <w:vertAlign w:val="superscript"/>
    </w:rPr>
  </w:style>
  <w:style w:type="paragraph" w:customStyle="1" w:styleId="10">
    <w:name w:val="Текст1"/>
    <w:basedOn w:val="a"/>
    <w:uiPriority w:val="99"/>
    <w:rsid w:val="00C36B72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2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 Знак Знак"/>
    <w:basedOn w:val="a0"/>
    <w:link w:val="a4"/>
    <w:uiPriority w:val="99"/>
    <w:locked/>
    <w:rsid w:val="00C36B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footnote text"/>
    <w:aliases w:val="Знак, Знак"/>
    <w:basedOn w:val="a"/>
    <w:link w:val="a3"/>
    <w:uiPriority w:val="99"/>
    <w:unhideWhenUsed/>
    <w:rsid w:val="00C36B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C36B72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C36B7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3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aliases w:val="текст сноски,анкета сноска,Знак сноски-FN,Ciae niinee-FN,Знак сноски 1,Ciae niinee 1"/>
    <w:semiHidden/>
    <w:unhideWhenUsed/>
    <w:rsid w:val="00C36B72"/>
    <w:rPr>
      <w:vertAlign w:val="superscript"/>
    </w:rPr>
  </w:style>
  <w:style w:type="paragraph" w:customStyle="1" w:styleId="10">
    <w:name w:val="Текст1"/>
    <w:basedOn w:val="a"/>
    <w:uiPriority w:val="99"/>
    <w:rsid w:val="00C36B72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2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2021-09-27T05:06:00Z</cp:lastPrinted>
  <dcterms:created xsi:type="dcterms:W3CDTF">2019-05-24T06:10:00Z</dcterms:created>
  <dcterms:modified xsi:type="dcterms:W3CDTF">2022-10-04T02:58:00Z</dcterms:modified>
</cp:coreProperties>
</file>