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32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5"/>
      </w:tblGrid>
      <w:tr w:rsidR="00E02BFD" w:rsidRPr="00F57850" w:rsidTr="00E02BFD">
        <w:trPr>
          <w:trHeight w:val="1445"/>
        </w:trPr>
        <w:tc>
          <w:tcPr>
            <w:tcW w:w="4845" w:type="dxa"/>
          </w:tcPr>
          <w:p w:rsidR="00E02BFD" w:rsidRPr="00F57850" w:rsidRDefault="00E02BFD" w:rsidP="00E02BFD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E02BFD" w:rsidRPr="00F57850" w:rsidRDefault="00E02BFD" w:rsidP="00E02BFD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BFD" w:rsidRPr="001631B6" w:rsidRDefault="00E02BFD" w:rsidP="001631B6">
      <w:pPr>
        <w:spacing w:after="0" w:line="240" w:lineRule="auto"/>
        <w:jc w:val="center"/>
        <w:rPr>
          <w:b/>
          <w:sz w:val="28"/>
          <w:szCs w:val="28"/>
        </w:rPr>
      </w:pPr>
      <w:r w:rsidRPr="001631B6">
        <w:rPr>
          <w:b/>
          <w:sz w:val="28"/>
          <w:szCs w:val="28"/>
        </w:rPr>
        <w:t xml:space="preserve">Администрация </w:t>
      </w:r>
      <w:proofErr w:type="spellStart"/>
      <w:r w:rsidRPr="001631B6">
        <w:rPr>
          <w:b/>
          <w:sz w:val="28"/>
          <w:szCs w:val="28"/>
        </w:rPr>
        <w:t>Гляденского</w:t>
      </w:r>
      <w:proofErr w:type="spellEnd"/>
      <w:r w:rsidRPr="001631B6">
        <w:rPr>
          <w:b/>
          <w:sz w:val="28"/>
          <w:szCs w:val="28"/>
        </w:rPr>
        <w:t xml:space="preserve">  сельсовета</w:t>
      </w:r>
    </w:p>
    <w:p w:rsidR="00E02BFD" w:rsidRPr="001631B6" w:rsidRDefault="00E02BFD" w:rsidP="00E02BFD">
      <w:pPr>
        <w:spacing w:after="0" w:line="240" w:lineRule="auto"/>
        <w:jc w:val="center"/>
        <w:rPr>
          <w:b/>
          <w:sz w:val="28"/>
          <w:szCs w:val="28"/>
        </w:rPr>
      </w:pPr>
      <w:r w:rsidRPr="001631B6">
        <w:rPr>
          <w:b/>
          <w:sz w:val="28"/>
          <w:szCs w:val="28"/>
        </w:rPr>
        <w:t>Назаровского района</w:t>
      </w:r>
    </w:p>
    <w:p w:rsidR="00E02BFD" w:rsidRPr="001631B6" w:rsidRDefault="00E02BFD" w:rsidP="00E02BFD">
      <w:pPr>
        <w:spacing w:after="0" w:line="240" w:lineRule="auto"/>
        <w:jc w:val="center"/>
        <w:rPr>
          <w:b/>
          <w:sz w:val="28"/>
          <w:szCs w:val="28"/>
        </w:rPr>
      </w:pPr>
      <w:r w:rsidRPr="001631B6">
        <w:rPr>
          <w:b/>
          <w:sz w:val="28"/>
          <w:szCs w:val="28"/>
        </w:rPr>
        <w:t>Красноярского края</w:t>
      </w:r>
    </w:p>
    <w:p w:rsidR="00E02BFD" w:rsidRDefault="00E02BFD" w:rsidP="00E02BFD">
      <w:pPr>
        <w:spacing w:after="0" w:line="240" w:lineRule="auto"/>
        <w:jc w:val="center"/>
        <w:rPr>
          <w:sz w:val="28"/>
          <w:szCs w:val="28"/>
        </w:rPr>
      </w:pPr>
    </w:p>
    <w:p w:rsidR="00E02BFD" w:rsidRDefault="00E02BFD" w:rsidP="00E02B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D1520C">
        <w:rPr>
          <w:b/>
          <w:sz w:val="28"/>
          <w:szCs w:val="28"/>
        </w:rPr>
        <w:t xml:space="preserve"> </w:t>
      </w:r>
    </w:p>
    <w:p w:rsidR="001631B6" w:rsidRPr="001631B6" w:rsidRDefault="006135E2" w:rsidP="001631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20.01.</w:t>
      </w:r>
      <w:r w:rsidR="0047064D">
        <w:rPr>
          <w:sz w:val="28"/>
          <w:szCs w:val="28"/>
        </w:rPr>
        <w:t xml:space="preserve">2022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7064D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="0047064D">
        <w:rPr>
          <w:sz w:val="28"/>
          <w:szCs w:val="28"/>
        </w:rPr>
        <w:t>-П</w:t>
      </w:r>
    </w:p>
    <w:p w:rsidR="00E02BFD" w:rsidRDefault="00E02BFD" w:rsidP="00E02BFD">
      <w:pPr>
        <w:spacing w:after="0" w:line="240" w:lineRule="auto"/>
        <w:jc w:val="center"/>
        <w:rPr>
          <w:sz w:val="28"/>
          <w:szCs w:val="28"/>
        </w:rPr>
      </w:pPr>
    </w:p>
    <w:p w:rsidR="00E02BFD" w:rsidRDefault="00E02BFD" w:rsidP="00E02BFD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51C09" w:rsidRDefault="00D51C09" w:rsidP="00D51C0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Гляденского</w:t>
      </w:r>
      <w:proofErr w:type="spellEnd"/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сельсовета Назаровского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D51C09" w:rsidRPr="00D51C09" w:rsidRDefault="00D51C09" w:rsidP="00D51C0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E02BFD" w:rsidRDefault="0047064D" w:rsidP="00E02BF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</w:rPr>
        <w:t>В</w:t>
      </w:r>
      <w:r w:rsidR="00033845">
        <w:rPr>
          <w:rFonts w:cs="Times New Roman"/>
          <w:color w:val="000000"/>
          <w:sz w:val="28"/>
          <w:szCs w:val="28"/>
        </w:rPr>
        <w:t xml:space="preserve"> </w:t>
      </w:r>
      <w:r w:rsidR="00D51C09">
        <w:rPr>
          <w:rFonts w:cs="Times New Roman"/>
          <w:color w:val="000000"/>
          <w:sz w:val="28"/>
          <w:szCs w:val="28"/>
        </w:rPr>
        <w:t xml:space="preserve">соответствии с Федеральным законом от 25.12.2008 № 273-ФЗ « О противодействии коррупции», Федеральным законом от 18.07.2011 № 233-ФЗ « 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Красноярского края от 07.07.2009 № 8-3610 « О противодействии коррупции в Красноярском крае», </w:t>
      </w:r>
      <w:r w:rsidR="00E02BFD"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 основании </w:t>
      </w:r>
      <w:r w:rsidR="00E02BFD">
        <w:rPr>
          <w:rFonts w:eastAsia="Times New Roman" w:cs="Times New Roman"/>
          <w:spacing w:val="2"/>
          <w:sz w:val="28"/>
          <w:szCs w:val="28"/>
          <w:lang w:eastAsia="ru-RU"/>
        </w:rPr>
        <w:t>У</w:t>
      </w:r>
      <w:r w:rsidR="00E02BFD"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става </w:t>
      </w:r>
      <w:proofErr w:type="spellStart"/>
      <w:r w:rsidR="00E02BFD">
        <w:rPr>
          <w:rFonts w:eastAsia="Times New Roman" w:cs="Times New Roman"/>
          <w:spacing w:val="2"/>
          <w:sz w:val="28"/>
          <w:szCs w:val="28"/>
          <w:lang w:eastAsia="ru-RU"/>
        </w:rPr>
        <w:t>Гляденского</w:t>
      </w:r>
      <w:proofErr w:type="spellEnd"/>
      <w:r w:rsidR="00E02BFD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сельсовета Назаровского района Красноярского края, </w:t>
      </w:r>
    </w:p>
    <w:p w:rsidR="00E02BFD" w:rsidRDefault="00E02BFD" w:rsidP="00E02BFD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pacing w:val="2"/>
          <w:sz w:val="28"/>
          <w:szCs w:val="28"/>
          <w:lang w:eastAsia="ru-RU"/>
        </w:rPr>
        <w:t>П</w:t>
      </w:r>
      <w:proofErr w:type="gramEnd"/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О С Т А Н О В Л Я Ю:</w:t>
      </w:r>
    </w:p>
    <w:p w:rsidR="00EF0268" w:rsidRPr="00F57850" w:rsidRDefault="00E02BFD" w:rsidP="00D51C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57850">
        <w:rPr>
          <w:rFonts w:eastAsia="Times New Roman" w:cs="Times New Roman"/>
          <w:spacing w:val="2"/>
          <w:sz w:val="28"/>
          <w:szCs w:val="28"/>
          <w:lang w:eastAsia="ru-RU"/>
        </w:rPr>
        <w:t xml:space="preserve">1. </w:t>
      </w:r>
      <w:r w:rsidR="00D51C09">
        <w:rPr>
          <w:rFonts w:eastAsia="Times New Roman" w:cs="Times New Roman"/>
          <w:spacing w:val="2"/>
          <w:sz w:val="28"/>
          <w:szCs w:val="28"/>
          <w:lang w:eastAsia="ru-RU"/>
        </w:rPr>
        <w:t xml:space="preserve">Утвердить Порядок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D51C09">
        <w:rPr>
          <w:rFonts w:eastAsia="Times New Roman" w:cs="Times New Roman"/>
          <w:spacing w:val="2"/>
          <w:sz w:val="28"/>
          <w:szCs w:val="28"/>
          <w:lang w:eastAsia="ru-RU"/>
        </w:rPr>
        <w:t>Гляденского</w:t>
      </w:r>
      <w:proofErr w:type="spellEnd"/>
      <w:r w:rsidR="00D51C09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сельсовета Назаровского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</w:t>
      </w:r>
      <w:r w:rsidR="006135E2">
        <w:rPr>
          <w:rFonts w:eastAsia="Times New Roman" w:cs="Times New Roman"/>
          <w:spacing w:val="2"/>
          <w:sz w:val="28"/>
          <w:szCs w:val="28"/>
          <w:lang w:eastAsia="ru-RU"/>
        </w:rPr>
        <w:t>кновения, согласно приложению</w:t>
      </w:r>
      <w:r w:rsidR="00D51C09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E02BFD" w:rsidRDefault="00E02BFD" w:rsidP="00E02BFD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F243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3F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E02BFD" w:rsidRDefault="00E02BFD" w:rsidP="00E02BFD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Постановление вступает в силу в день, следующий за днем его официального опубликования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02BFD" w:rsidRDefault="00E02BFD" w:rsidP="00E02BFD">
      <w:pPr>
        <w:spacing w:after="0" w:line="240" w:lineRule="auto"/>
        <w:jc w:val="both"/>
        <w:rPr>
          <w:i/>
          <w:sz w:val="28"/>
          <w:szCs w:val="28"/>
        </w:rPr>
      </w:pPr>
    </w:p>
    <w:p w:rsidR="00E02BFD" w:rsidRDefault="00E02BFD" w:rsidP="00E02BFD">
      <w:pPr>
        <w:spacing w:after="0" w:line="240" w:lineRule="auto"/>
        <w:jc w:val="both"/>
        <w:rPr>
          <w:i/>
          <w:sz w:val="28"/>
          <w:szCs w:val="28"/>
        </w:rPr>
      </w:pPr>
    </w:p>
    <w:p w:rsidR="00E02BFD" w:rsidRDefault="00E02BFD" w:rsidP="00E02BFD">
      <w:pPr>
        <w:spacing w:after="0" w:line="240" w:lineRule="auto"/>
        <w:jc w:val="both"/>
        <w:rPr>
          <w:i/>
          <w:sz w:val="28"/>
          <w:szCs w:val="28"/>
        </w:rPr>
      </w:pPr>
    </w:p>
    <w:p w:rsidR="001631B6" w:rsidRDefault="001631B6" w:rsidP="00E02BFD">
      <w:pPr>
        <w:spacing w:after="0" w:line="240" w:lineRule="auto"/>
        <w:jc w:val="both"/>
        <w:rPr>
          <w:i/>
          <w:sz w:val="28"/>
          <w:szCs w:val="28"/>
        </w:rPr>
      </w:pPr>
    </w:p>
    <w:p w:rsidR="00071742" w:rsidRDefault="00071742" w:rsidP="00E02BFD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главы</w:t>
      </w:r>
    </w:p>
    <w:p w:rsidR="00E02BFD" w:rsidRDefault="00071742" w:rsidP="00E02B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E02BF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Шеметова</w:t>
      </w:r>
      <w:proofErr w:type="spellEnd"/>
    </w:p>
    <w:p w:rsidR="00E02BFD" w:rsidRPr="00F57850" w:rsidRDefault="00E02BFD" w:rsidP="00E02BFD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51C09" w:rsidRDefault="00D51C09" w:rsidP="00D51C09">
      <w:pPr>
        <w:shd w:val="clear" w:color="auto" w:fill="FFFFFF"/>
        <w:spacing w:line="240" w:lineRule="auto"/>
        <w:contextualSpacing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4B227A" w:rsidRDefault="004B227A" w:rsidP="00EF0268">
      <w:pPr>
        <w:spacing w:line="240" w:lineRule="auto"/>
        <w:ind w:left="5760"/>
        <w:rPr>
          <w:rFonts w:cs="Times New Roman"/>
          <w:bCs/>
          <w:color w:val="000000"/>
          <w:sz w:val="24"/>
          <w:szCs w:val="24"/>
        </w:rPr>
      </w:pPr>
      <w:r w:rsidRPr="000827EF">
        <w:rPr>
          <w:rFonts w:cs="Times New Roman"/>
          <w:bCs/>
          <w:color w:val="000000"/>
          <w:sz w:val="24"/>
          <w:szCs w:val="24"/>
        </w:rPr>
        <w:lastRenderedPageBreak/>
        <w:t>Приложение</w:t>
      </w:r>
      <w:r w:rsidR="00C845B5">
        <w:rPr>
          <w:rFonts w:cs="Times New Roman"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 xml:space="preserve"> к</w:t>
      </w:r>
      <w:r w:rsidRPr="000827EF">
        <w:rPr>
          <w:rFonts w:cs="Times New Roman"/>
          <w:bCs/>
          <w:color w:val="000000"/>
          <w:sz w:val="24"/>
          <w:szCs w:val="24"/>
        </w:rPr>
        <w:t xml:space="preserve"> постановлению</w:t>
      </w:r>
    </w:p>
    <w:p w:rsidR="004B227A" w:rsidRPr="000827EF" w:rsidRDefault="004B227A" w:rsidP="00EF0268">
      <w:pPr>
        <w:spacing w:line="240" w:lineRule="auto"/>
        <w:ind w:left="5040" w:firstLine="720"/>
        <w:rPr>
          <w:rFonts w:cs="Times New Roman"/>
          <w:bCs/>
          <w:color w:val="000000"/>
          <w:sz w:val="24"/>
          <w:szCs w:val="24"/>
        </w:rPr>
      </w:pPr>
      <w:r w:rsidRPr="000827EF">
        <w:rPr>
          <w:rFonts w:cs="Times New Roman"/>
          <w:bCs/>
          <w:color w:val="000000"/>
          <w:sz w:val="24"/>
          <w:szCs w:val="24"/>
        </w:rPr>
        <w:t xml:space="preserve">от </w:t>
      </w:r>
      <w:r w:rsidR="006135E2">
        <w:rPr>
          <w:rFonts w:cs="Times New Roman"/>
          <w:bCs/>
          <w:color w:val="000000"/>
          <w:sz w:val="24"/>
          <w:szCs w:val="24"/>
        </w:rPr>
        <w:t>20.01.</w:t>
      </w:r>
      <w:r w:rsidRPr="000827EF">
        <w:rPr>
          <w:rFonts w:cs="Times New Roman"/>
          <w:bCs/>
          <w:color w:val="000000"/>
          <w:sz w:val="24"/>
          <w:szCs w:val="24"/>
        </w:rPr>
        <w:t>202</w:t>
      </w:r>
      <w:r w:rsidR="00C845B5">
        <w:rPr>
          <w:rFonts w:cs="Times New Roman"/>
          <w:bCs/>
          <w:color w:val="000000"/>
          <w:sz w:val="24"/>
          <w:szCs w:val="24"/>
        </w:rPr>
        <w:t>3</w:t>
      </w:r>
      <w:r w:rsidRPr="000827EF">
        <w:rPr>
          <w:rFonts w:cs="Times New Roman"/>
          <w:bCs/>
          <w:color w:val="000000"/>
          <w:sz w:val="24"/>
          <w:szCs w:val="24"/>
        </w:rPr>
        <w:t xml:space="preserve"> № </w:t>
      </w:r>
      <w:r w:rsidR="006135E2">
        <w:rPr>
          <w:rFonts w:cs="Times New Roman"/>
          <w:bCs/>
          <w:color w:val="000000"/>
          <w:sz w:val="24"/>
          <w:szCs w:val="24"/>
        </w:rPr>
        <w:t>5</w:t>
      </w:r>
      <w:r w:rsidRPr="000827EF">
        <w:rPr>
          <w:rFonts w:cs="Times New Roman"/>
          <w:bCs/>
          <w:color w:val="000000"/>
          <w:sz w:val="24"/>
          <w:szCs w:val="24"/>
        </w:rPr>
        <w:t>-П</w:t>
      </w:r>
    </w:p>
    <w:p w:rsidR="00D51C09" w:rsidRDefault="00D51C09" w:rsidP="00EF0268">
      <w:pPr>
        <w:spacing w:line="240" w:lineRule="auto"/>
        <w:jc w:val="center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EF0268" w:rsidRDefault="00D51C09" w:rsidP="00EF0268">
      <w:pPr>
        <w:spacing w:line="240" w:lineRule="auto"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Гляденского</w:t>
      </w:r>
      <w:proofErr w:type="spellEnd"/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сельсовета Назаровского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C845B5" w:rsidRDefault="00B511D4" w:rsidP="00B511D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Настоящий Порядок определяет последовательность действий по уведомлению руководителями муниципальных учреждений  и муниципальных предприятий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Муниципальных организаций), в отношении которых администрация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сельсовета, обладающие правами юридического лица, о возникшем </w:t>
      </w:r>
      <w:proofErr w:type="gramStart"/>
      <w:r>
        <w:rPr>
          <w:sz w:val="28"/>
          <w:szCs w:val="28"/>
        </w:rPr>
        <w:t>конфликте</w:t>
      </w:r>
      <w:proofErr w:type="gramEnd"/>
      <w:r>
        <w:rPr>
          <w:sz w:val="28"/>
          <w:szCs w:val="28"/>
        </w:rPr>
        <w:t xml:space="preserve"> интересов или о возможности его возникновения 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>)</w:t>
      </w:r>
      <w:r w:rsidR="0007519F">
        <w:rPr>
          <w:sz w:val="28"/>
          <w:szCs w:val="28"/>
        </w:rPr>
        <w:t>.</w:t>
      </w:r>
    </w:p>
    <w:p w:rsidR="00C845B5" w:rsidRDefault="0007519F" w:rsidP="000751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муниципальной организации, влияет или может повлиять на надлежащее, объективное и беспристрастное исполнение им должностных (служебных) обязанностей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осуществление полномочий).</w:t>
      </w:r>
    </w:p>
    <w:p w:rsidR="0007519F" w:rsidRDefault="0007519F" w:rsidP="000751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</w:t>
      </w:r>
      <w:r w:rsidR="00BA10A5">
        <w:rPr>
          <w:sz w:val="28"/>
          <w:szCs w:val="28"/>
        </w:rPr>
        <w:t xml:space="preserve"> </w:t>
      </w:r>
      <w:r>
        <w:rPr>
          <w:sz w:val="28"/>
          <w:szCs w:val="28"/>
        </w:rPr>
        <w:t>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>
        <w:rPr>
          <w:sz w:val="28"/>
          <w:szCs w:val="28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10A5" w:rsidRDefault="00BA10A5" w:rsidP="000751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Уведомление подается руководителем муниципальной организации в письменной форме, в срок не позднее одного рабочего дня, когда ему стало известно </w:t>
      </w:r>
      <w:r w:rsidR="00832404">
        <w:rPr>
          <w:sz w:val="28"/>
          <w:szCs w:val="28"/>
        </w:rPr>
        <w:t>возникновении личной заинтере</w:t>
      </w:r>
      <w:r>
        <w:rPr>
          <w:sz w:val="28"/>
          <w:szCs w:val="28"/>
        </w:rPr>
        <w:t>сованности, и оформляется по форме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 настоящему Порядку. К уведомлению прилагаются все </w:t>
      </w:r>
      <w:r>
        <w:rPr>
          <w:sz w:val="28"/>
          <w:szCs w:val="28"/>
        </w:rPr>
        <w:lastRenderedPageBreak/>
        <w:t>имеющиеся в распоряжении руководителя материалы, подтверждающие изложенные факты.</w:t>
      </w:r>
    </w:p>
    <w:p w:rsidR="00097DB2" w:rsidRDefault="00097DB2" w:rsidP="000751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обязанностей, 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proofErr w:type="gramEnd"/>
    </w:p>
    <w:p w:rsidR="00C845B5" w:rsidRDefault="00EB30D0" w:rsidP="00EB30D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Руководитель муниципальной организации направляет уведомление Главе 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сельсовета, либо лицу, его замещающему. Глава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сельсовета, либо лицо,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администрация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осуществляет функции и полномочия учредителя и является работодателем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комиссия).</w:t>
      </w:r>
    </w:p>
    <w:p w:rsidR="00EB30D0" w:rsidRDefault="00EB30D0" w:rsidP="00EB30D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постановлением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и ее отраслевых структурных подразделений, председатель и депутаты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EB30D0" w:rsidRDefault="00EB30D0" w:rsidP="00EB30D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</w:t>
      </w:r>
      <w:r w:rsidR="008A4B09">
        <w:rPr>
          <w:sz w:val="28"/>
          <w:szCs w:val="28"/>
        </w:rPr>
        <w:t xml:space="preserve"> Реш</w:t>
      </w:r>
      <w:r w:rsidR="003C265B">
        <w:rPr>
          <w:sz w:val="28"/>
          <w:szCs w:val="28"/>
        </w:rPr>
        <w:t xml:space="preserve">ения комиссии принимаются простым большинством </w:t>
      </w:r>
      <w:r w:rsidR="008A4B09">
        <w:rPr>
          <w:sz w:val="28"/>
          <w:szCs w:val="28"/>
        </w:rPr>
        <w:t xml:space="preserve"> от присутствующих на заседании членов. При равенстве голосов, голос председателя является решающим.</w:t>
      </w:r>
    </w:p>
    <w:p w:rsidR="00413D62" w:rsidRDefault="00413D62" w:rsidP="00EB30D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содержащим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E21815" w:rsidRDefault="00E21815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Уведомление регистрируется в день его поступления в комиссию секретарем комиссии, в соответствующем журнале регистрации, который</w:t>
      </w:r>
      <w:r w:rsidR="0014143E">
        <w:rPr>
          <w:sz w:val="28"/>
          <w:szCs w:val="28"/>
        </w:rPr>
        <w:t xml:space="preserve"> ведется по форме согласно приложению 2 к настоящему Порядку (</w:t>
      </w:r>
      <w:proofErr w:type="spellStart"/>
      <w:r w:rsidR="0014143E">
        <w:rPr>
          <w:sz w:val="28"/>
          <w:szCs w:val="28"/>
        </w:rPr>
        <w:t>далее-журнал</w:t>
      </w:r>
      <w:proofErr w:type="spellEnd"/>
      <w:r w:rsidR="0014143E">
        <w:rPr>
          <w:sz w:val="28"/>
          <w:szCs w:val="28"/>
        </w:rPr>
        <w:t>).</w:t>
      </w:r>
    </w:p>
    <w:p w:rsidR="0014143E" w:rsidRDefault="0014143E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сельсовета и скреплена печатью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4143E" w:rsidRDefault="0014143E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Копия уведомления с отметкой о регистрации в день регистрации передается лицу, подавшему уведомление, лично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либо направляется по почте с уведомлением о вручении.</w:t>
      </w:r>
    </w:p>
    <w:p w:rsidR="00F40738" w:rsidRDefault="00F40738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Уведомление подлежит рассмотрению комиссией в течение 10 рабочих дней со дня  поступления уведомления в комиссию.</w:t>
      </w:r>
    </w:p>
    <w:p w:rsidR="00F40738" w:rsidRDefault="00F40738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720E3">
        <w:rPr>
          <w:sz w:val="28"/>
          <w:szCs w:val="28"/>
        </w:rPr>
        <w:t>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D720E3" w:rsidRDefault="00D720E3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уведомлении, а также анализ приложенных к нему материалов (при их наличии);</w:t>
      </w:r>
    </w:p>
    <w:p w:rsidR="00D720E3" w:rsidRDefault="00D720E3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либо лицом его замещающим) одного из решений в соответствии с пунктом 10 настоящего Порядка.</w:t>
      </w:r>
    </w:p>
    <w:p w:rsidR="0079325F" w:rsidRDefault="0079325F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</w:t>
      </w:r>
      <w:r w:rsidR="00467B26">
        <w:rPr>
          <w:sz w:val="28"/>
          <w:szCs w:val="28"/>
        </w:rPr>
        <w:t xml:space="preserve"> обстоятельств, изложенных в уведомлении.</w:t>
      </w:r>
    </w:p>
    <w:p w:rsidR="00467B26" w:rsidRDefault="00467B26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либо лицу его замещающему)</w:t>
      </w:r>
      <w:r w:rsidR="009E3277">
        <w:rPr>
          <w:sz w:val="28"/>
          <w:szCs w:val="28"/>
        </w:rPr>
        <w:t>.</w:t>
      </w:r>
    </w:p>
    <w:p w:rsidR="009E3277" w:rsidRDefault="009E3277" w:rsidP="00E218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Глава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(либо лицо его замещающее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течение 5 рабочих дней со дня поступления к нему документов, указанных в пункте 9 настоящего Порядка, рассматривает их  и по результатам их рассмотрения принимает одно из следующих решений, которое оформляется визой на уведомлении и протоколе заседания комиссии: </w:t>
      </w:r>
    </w:p>
    <w:p w:rsidR="009E3277" w:rsidRPr="006135E2" w:rsidRDefault="009E3277" w:rsidP="00E21815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55EAC">
        <w:rPr>
          <w:sz w:val="28"/>
          <w:szCs w:val="28"/>
        </w:rPr>
        <w:t>1</w:t>
      </w:r>
      <w:r>
        <w:rPr>
          <w:sz w:val="28"/>
          <w:szCs w:val="28"/>
        </w:rPr>
        <w:t>) признать, что при исполнении должностных  обязанностей руководителем муниципальной организации, представившим уведомление</w:t>
      </w:r>
      <w:r w:rsidR="00A55EAC">
        <w:rPr>
          <w:sz w:val="28"/>
          <w:szCs w:val="28"/>
        </w:rPr>
        <w:t xml:space="preserve">, </w:t>
      </w:r>
      <w:r w:rsidR="00A55EAC" w:rsidRPr="006135E2">
        <w:rPr>
          <w:b/>
          <w:sz w:val="28"/>
          <w:szCs w:val="28"/>
        </w:rPr>
        <w:t>конфликт интересов отсутствует;</w:t>
      </w:r>
    </w:p>
    <w:p w:rsidR="00A55EAC" w:rsidRPr="006135E2" w:rsidRDefault="00A55EAC" w:rsidP="00E21815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2)  признать, что при исполнении должностных  обязанностей руководителем муниципальной организации, представившим уведомление, личная заинтересованность </w:t>
      </w:r>
      <w:r w:rsidRPr="006135E2">
        <w:rPr>
          <w:b/>
          <w:sz w:val="28"/>
          <w:szCs w:val="28"/>
        </w:rPr>
        <w:t>приводит или может привести к  конфликту интересов;</w:t>
      </w:r>
    </w:p>
    <w:p w:rsidR="00A55EAC" w:rsidRPr="00A55EAC" w:rsidRDefault="00A55EAC" w:rsidP="00E21815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3) признать, что при исполнении должностных  обязанностей руководителем муниципальной организации, представившим уведомление, </w:t>
      </w:r>
      <w:r w:rsidRPr="006135E2">
        <w:rPr>
          <w:b/>
          <w:sz w:val="28"/>
          <w:szCs w:val="28"/>
        </w:rPr>
        <w:t xml:space="preserve">не соблюдалось требования об урегулировании конфликта интересов и не предпринимались меры по предотвращению или урегулированию </w:t>
      </w:r>
      <w:r w:rsidRPr="00A55EAC">
        <w:rPr>
          <w:b/>
          <w:sz w:val="28"/>
          <w:szCs w:val="28"/>
        </w:rPr>
        <w:t>конфликта интересов.</w:t>
      </w:r>
    </w:p>
    <w:p w:rsidR="00C845B5" w:rsidRDefault="00A55EAC" w:rsidP="006135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C71B9">
        <w:rPr>
          <w:sz w:val="28"/>
          <w:szCs w:val="28"/>
        </w:rPr>
        <w:t xml:space="preserve"> В случае принятия решения, предусмотренного </w:t>
      </w:r>
      <w:r w:rsidR="000C71B9" w:rsidRPr="000C71B9">
        <w:rPr>
          <w:sz w:val="28"/>
          <w:szCs w:val="28"/>
          <w:u w:val="single"/>
        </w:rPr>
        <w:t>подпунктом 2 пункта 10</w:t>
      </w:r>
      <w:r w:rsidR="000C71B9">
        <w:rPr>
          <w:sz w:val="28"/>
          <w:szCs w:val="28"/>
        </w:rPr>
        <w:t xml:space="preserve"> настоящего Порядка, глава сельсовета </w:t>
      </w:r>
      <w:proofErr w:type="gramStart"/>
      <w:r w:rsidR="000C71B9">
        <w:rPr>
          <w:sz w:val="28"/>
          <w:szCs w:val="28"/>
        </w:rPr>
        <w:t xml:space="preserve">( </w:t>
      </w:r>
      <w:proofErr w:type="gramEnd"/>
      <w:r w:rsidR="000C71B9">
        <w:rPr>
          <w:sz w:val="28"/>
          <w:szCs w:val="28"/>
        </w:rPr>
        <w:t>либо лицо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 от 25.12.2008 № 273-ФЗ « О противодействии коррупции».</w:t>
      </w:r>
    </w:p>
    <w:p w:rsidR="000C71B9" w:rsidRDefault="000C71B9" w:rsidP="00403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C71B9" w:rsidRDefault="000C71B9" w:rsidP="00403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0350E">
        <w:rPr>
          <w:sz w:val="28"/>
          <w:szCs w:val="28"/>
        </w:rPr>
        <w:t xml:space="preserve"> В случае принятия решения, предусмотренного </w:t>
      </w:r>
      <w:r w:rsidR="0040350E" w:rsidRPr="0040350E">
        <w:rPr>
          <w:sz w:val="28"/>
          <w:szCs w:val="28"/>
          <w:u w:val="single"/>
        </w:rPr>
        <w:t>подпунктом 3 пункта 10</w:t>
      </w:r>
      <w:r w:rsidR="0040350E">
        <w:rPr>
          <w:sz w:val="28"/>
          <w:szCs w:val="28"/>
        </w:rPr>
        <w:t xml:space="preserve">  настоящего Порядка, глава сельсовета </w:t>
      </w:r>
      <w:proofErr w:type="gramStart"/>
      <w:r w:rsidR="0040350E">
        <w:rPr>
          <w:sz w:val="28"/>
          <w:szCs w:val="28"/>
        </w:rPr>
        <w:t xml:space="preserve">( </w:t>
      </w:r>
      <w:proofErr w:type="gramEnd"/>
      <w:r w:rsidR="0040350E">
        <w:rPr>
          <w:sz w:val="28"/>
          <w:szCs w:val="28"/>
        </w:rPr>
        <w:t>либо лицо его замещающее) принимает решение о применении к руководителю муниципальной организации ответственности, предусмотренной законодательством.</w:t>
      </w:r>
    </w:p>
    <w:p w:rsidR="0040350E" w:rsidRDefault="0040350E" w:rsidP="00403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применении к руководителю</w:t>
      </w:r>
      <w:r w:rsidRPr="004035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организации ответственности, предусмотренной законодательством, оформляется в виде распоряжения администрации сельсовета.</w:t>
      </w:r>
    </w:p>
    <w:p w:rsidR="00C9729E" w:rsidRPr="00C9729E" w:rsidRDefault="00C9729E" w:rsidP="00C9729E">
      <w:pPr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C9729E">
        <w:rPr>
          <w:rFonts w:eastAsia="Times New Roman"/>
          <w:sz w:val="28"/>
          <w:szCs w:val="28"/>
          <w:lang w:eastAsia="ru-RU"/>
        </w:rPr>
        <w:t xml:space="preserve">13. </w:t>
      </w:r>
      <w:proofErr w:type="gramStart"/>
      <w:r w:rsidRPr="00C9729E">
        <w:rPr>
          <w:rFonts w:eastAsia="Times New Roman"/>
          <w:sz w:val="28"/>
          <w:szCs w:val="28"/>
          <w:lang w:eastAsia="ru-RU"/>
        </w:rPr>
        <w:t xml:space="preserve">Решение, принятое главой </w:t>
      </w:r>
      <w:r>
        <w:rPr>
          <w:rFonts w:eastAsia="Times New Roman"/>
          <w:sz w:val="28"/>
          <w:szCs w:val="28"/>
          <w:lang w:eastAsia="ru-RU"/>
        </w:rPr>
        <w:t xml:space="preserve">сельсовета </w:t>
      </w:r>
      <w:r w:rsidRPr="00C9729E">
        <w:rPr>
          <w:rFonts w:eastAsia="Times New Roman"/>
          <w:sz w:val="28"/>
          <w:szCs w:val="28"/>
          <w:lang w:eastAsia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Гляденского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сельсовета</w:t>
      </w:r>
      <w:r w:rsidRPr="00C9729E">
        <w:rPr>
          <w:rFonts w:eastAsia="Times New Roman"/>
          <w:sz w:val="28"/>
          <w:szCs w:val="28"/>
          <w:lang w:eastAsia="ru-RU"/>
        </w:rPr>
        <w:t>, в день его принятия направляется в комиссию.</w:t>
      </w:r>
      <w:proofErr w:type="gramEnd"/>
    </w:p>
    <w:p w:rsidR="00C9729E" w:rsidRPr="00C9729E" w:rsidRDefault="00C9729E" w:rsidP="00C9729E">
      <w:pPr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C9729E">
        <w:rPr>
          <w:rFonts w:eastAsia="Times New Roman"/>
          <w:sz w:val="28"/>
          <w:szCs w:val="28"/>
          <w:lang w:eastAsia="ru-RU"/>
        </w:rPr>
        <w:t xml:space="preserve">О принятом главой </w:t>
      </w:r>
      <w:r>
        <w:rPr>
          <w:rFonts w:eastAsia="Times New Roman"/>
          <w:sz w:val="28"/>
          <w:szCs w:val="28"/>
          <w:lang w:eastAsia="ru-RU"/>
        </w:rPr>
        <w:t>сельсовета</w:t>
      </w:r>
      <w:r w:rsidRPr="00C9729E">
        <w:rPr>
          <w:rFonts w:eastAsia="Times New Roman"/>
          <w:sz w:val="28"/>
          <w:szCs w:val="28"/>
          <w:lang w:eastAsia="ru-RU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</w:t>
      </w:r>
      <w:proofErr w:type="gramStart"/>
      <w:r w:rsidRPr="00C9729E">
        <w:rPr>
          <w:rFonts w:eastAsia="Times New Roman"/>
          <w:sz w:val="28"/>
          <w:szCs w:val="28"/>
          <w:lang w:eastAsia="ru-RU"/>
        </w:rPr>
        <w:t xml:space="preserve">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Гляденского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сельсовета</w:t>
      </w:r>
      <w:r w:rsidRPr="00C9729E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C9729E" w:rsidRPr="00C9729E" w:rsidRDefault="00C9729E" w:rsidP="00C9729E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9729E">
        <w:rPr>
          <w:rFonts w:eastAsia="Times New Roman"/>
          <w:sz w:val="28"/>
          <w:szCs w:val="28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C9729E" w:rsidRPr="00C9729E" w:rsidRDefault="00C9729E" w:rsidP="00C9729E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2215B" w:rsidRDefault="0032215B" w:rsidP="006135E2">
      <w:pPr>
        <w:spacing w:after="0" w:line="240" w:lineRule="auto"/>
        <w:rPr>
          <w:sz w:val="28"/>
          <w:szCs w:val="28"/>
        </w:rPr>
      </w:pPr>
    </w:p>
    <w:p w:rsidR="006135E2" w:rsidRDefault="006135E2" w:rsidP="006135E2">
      <w:pPr>
        <w:spacing w:after="0" w:line="240" w:lineRule="auto"/>
        <w:rPr>
          <w:sz w:val="28"/>
          <w:szCs w:val="28"/>
        </w:rPr>
      </w:pPr>
    </w:p>
    <w:p w:rsidR="0032215B" w:rsidRDefault="0032215B" w:rsidP="0032215B">
      <w:pPr>
        <w:spacing w:after="0" w:line="240" w:lineRule="auto"/>
        <w:ind w:firstLine="540"/>
        <w:jc w:val="right"/>
        <w:rPr>
          <w:rFonts w:cs="Times New Roman"/>
          <w:sz w:val="24"/>
          <w:szCs w:val="24"/>
        </w:rPr>
      </w:pPr>
      <w:r w:rsidRPr="00BE6FE2">
        <w:rPr>
          <w:rFonts w:cs="Times New Roman"/>
          <w:sz w:val="24"/>
          <w:szCs w:val="24"/>
        </w:rPr>
        <w:lastRenderedPageBreak/>
        <w:t>Приложение № 1 к Порядку</w:t>
      </w:r>
    </w:p>
    <w:p w:rsidR="0032215B" w:rsidRPr="00BE6FE2" w:rsidRDefault="0032215B" w:rsidP="0032215B">
      <w:pPr>
        <w:spacing w:after="0" w:line="240" w:lineRule="auto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63"/>
        <w:gridCol w:w="228"/>
        <w:gridCol w:w="3597"/>
      </w:tblGrid>
      <w:tr w:rsidR="0032215B" w:rsidRPr="00BE6FE2" w:rsidTr="0032215B">
        <w:trPr>
          <w:trHeight w:val="6860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Виза главы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Гляденского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 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       (подпись)                  (Ф.И.О.)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Гляденского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от 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Тел._________________________________________________________________________________________________________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Должность___________________________________________________________________________________________________</w:t>
            </w:r>
          </w:p>
          <w:p w:rsidR="0032215B" w:rsidRPr="00BE6FE2" w:rsidRDefault="0032215B" w:rsidP="00D23BBD">
            <w:pPr>
              <w:spacing w:before="100" w:beforeAutospacing="1" w:after="100" w:afterAutospacing="1" w:line="240" w:lineRule="auto"/>
              <w:ind w:left="4243"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215B" w:rsidRDefault="0032215B" w:rsidP="003221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P113"/>
      <w:bookmarkEnd w:id="0"/>
    </w:p>
    <w:p w:rsidR="0032215B" w:rsidRPr="0032215B" w:rsidRDefault="0032215B" w:rsidP="003221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2215B">
        <w:rPr>
          <w:rFonts w:eastAsia="Times New Roman" w:cs="Times New Roman"/>
          <w:b/>
          <w:sz w:val="24"/>
          <w:szCs w:val="24"/>
          <w:lang w:eastAsia="ru-RU"/>
        </w:rPr>
        <w:t>УВЕДОМЛЕНИЕ</w:t>
      </w:r>
    </w:p>
    <w:p w:rsidR="0032215B" w:rsidRPr="0032215B" w:rsidRDefault="0032215B" w:rsidP="0032215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2215B">
        <w:rPr>
          <w:rFonts w:eastAsia="Times New Roman" w:cs="Times New Roman"/>
          <w:b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32215B" w:rsidRPr="00BE6FE2" w:rsidRDefault="0032215B" w:rsidP="0032215B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BE6FE2">
        <w:rPr>
          <w:rFonts w:eastAsia="Times New Roman" w:cs="Times New Roman"/>
          <w:sz w:val="24"/>
          <w:szCs w:val="24"/>
          <w:lang w:eastAsia="ru-RU"/>
        </w:rPr>
        <w:t>нужное</w:t>
      </w:r>
      <w:proofErr w:type="gramEnd"/>
      <w:r w:rsidRPr="00BE6FE2">
        <w:rPr>
          <w:rFonts w:eastAsia="Times New Roman" w:cs="Times New Roman"/>
          <w:sz w:val="24"/>
          <w:szCs w:val="24"/>
          <w:lang w:eastAsia="ru-RU"/>
        </w:rPr>
        <w:t xml:space="preserve"> подчеркнуть).</w:t>
      </w:r>
    </w:p>
    <w:p w:rsidR="0032215B" w:rsidRPr="00BE6FE2" w:rsidRDefault="0032215B" w:rsidP="0032215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Обстоятельства,     являющиеся    основанием    возникновения    личной</w:t>
      </w:r>
    </w:p>
    <w:p w:rsidR="0032215B" w:rsidRPr="00BE6FE2" w:rsidRDefault="0032215B" w:rsidP="0032215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заинтересованности:______________________________________________________</w:t>
      </w:r>
    </w:p>
    <w:p w:rsidR="0032215B" w:rsidRPr="00BE6FE2" w:rsidRDefault="0032215B" w:rsidP="0032215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</w:t>
      </w:r>
      <w:r w:rsidRPr="00BE6FE2">
        <w:rPr>
          <w:rFonts w:eastAsia="Times New Roman" w:cs="Times New Roman"/>
          <w:sz w:val="24"/>
          <w:szCs w:val="24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32215B" w:rsidRPr="00BE6FE2" w:rsidRDefault="0032215B" w:rsidP="0032215B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Приложение (если имеется)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«_____» __________ 20__ г.    ___________________________________________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                    (подпись, ФИО лица, предоставившего уведомление)</w:t>
      </w:r>
    </w:p>
    <w:p w:rsidR="0032215B" w:rsidRPr="00BE6FE2" w:rsidRDefault="0032215B" w:rsidP="0032215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32215B" w:rsidRPr="00BE6FE2" w:rsidSect="006135E2">
          <w:pgSz w:w="12240" w:h="15840"/>
          <w:pgMar w:top="1134" w:right="567" w:bottom="1134" w:left="1701" w:header="720" w:footer="720" w:gutter="0"/>
          <w:cols w:space="720"/>
          <w:docGrid w:linePitch="354"/>
        </w:sectPr>
      </w:pPr>
    </w:p>
    <w:p w:rsidR="0032215B" w:rsidRPr="00BE6FE2" w:rsidRDefault="0032215B" w:rsidP="0032215B">
      <w:pPr>
        <w:spacing w:before="100" w:beforeAutospacing="1" w:after="100" w:afterAutospacing="1" w:line="240" w:lineRule="auto"/>
        <w:ind w:firstLine="467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lastRenderedPageBreak/>
        <w:t>Приложение 2 к Порядку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" w:name="P159"/>
      <w:bookmarkEnd w:id="1"/>
      <w:r w:rsidRPr="00BE6FE2">
        <w:rPr>
          <w:rFonts w:eastAsia="Times New Roman" w:cs="Times New Roman"/>
          <w:sz w:val="24"/>
          <w:szCs w:val="24"/>
          <w:lang w:eastAsia="ru-RU"/>
        </w:rPr>
        <w:t>Титульный лист: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Журнал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 xml:space="preserve">регистрации уведомлений </w:t>
      </w:r>
      <w:r w:rsidRPr="00BE6FE2">
        <w:rPr>
          <w:rFonts w:eastAsia="Times New Roman" w:cs="Times New Roman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BE6FE2">
        <w:rPr>
          <w:rFonts w:eastAsia="Times New Roman" w:cs="Times New Roman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32215B" w:rsidRPr="00BE6FE2" w:rsidRDefault="0032215B" w:rsidP="003221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Начат ______________.</w:t>
      </w:r>
    </w:p>
    <w:p w:rsidR="0032215B" w:rsidRPr="00BE6FE2" w:rsidRDefault="0032215B" w:rsidP="0032215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Окончен ____________.</w:t>
      </w:r>
    </w:p>
    <w:p w:rsidR="0032215B" w:rsidRPr="00BE6FE2" w:rsidRDefault="0032215B" w:rsidP="003221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</w:t>
      </w:r>
    </w:p>
    <w:p w:rsidR="0032215B" w:rsidRPr="00BE6FE2" w:rsidRDefault="0032215B" w:rsidP="003221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Последующие листы:</w:t>
      </w:r>
    </w:p>
    <w:p w:rsidR="0032215B" w:rsidRPr="00BE6FE2" w:rsidRDefault="0032215B" w:rsidP="003221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1651"/>
        <w:gridCol w:w="1992"/>
        <w:gridCol w:w="2006"/>
        <w:gridCol w:w="1750"/>
        <w:gridCol w:w="2065"/>
      </w:tblGrid>
      <w:tr w:rsidR="0032215B" w:rsidRPr="00BE6FE2" w:rsidTr="00D23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32215B" w:rsidRPr="00BE6FE2" w:rsidTr="00D23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215B" w:rsidRPr="00BE6FE2" w:rsidTr="00D23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15B" w:rsidRPr="00BE6FE2" w:rsidRDefault="0032215B" w:rsidP="00D23B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215B" w:rsidRPr="00BE6FE2" w:rsidRDefault="0032215B" w:rsidP="003221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E6FE2">
        <w:rPr>
          <w:rFonts w:eastAsia="Times New Roman" w:cs="Times New Roman"/>
          <w:sz w:val="24"/>
          <w:szCs w:val="24"/>
          <w:lang w:eastAsia="ru-RU"/>
        </w:rPr>
        <w:t> </w:t>
      </w:r>
    </w:p>
    <w:p w:rsidR="0032215B" w:rsidRPr="00BE6FE2" w:rsidRDefault="0032215B" w:rsidP="0032215B">
      <w:pPr>
        <w:rPr>
          <w:rFonts w:cs="Times New Roman"/>
          <w:sz w:val="24"/>
          <w:szCs w:val="24"/>
        </w:rPr>
      </w:pPr>
    </w:p>
    <w:p w:rsidR="00C845B5" w:rsidRDefault="00C845B5" w:rsidP="00EF0268">
      <w:pPr>
        <w:spacing w:line="240" w:lineRule="auto"/>
        <w:rPr>
          <w:sz w:val="28"/>
          <w:szCs w:val="28"/>
        </w:rPr>
      </w:pPr>
    </w:p>
    <w:p w:rsidR="00C845B5" w:rsidRDefault="00C845B5" w:rsidP="00EF0268">
      <w:pPr>
        <w:spacing w:line="240" w:lineRule="auto"/>
        <w:rPr>
          <w:sz w:val="28"/>
          <w:szCs w:val="28"/>
        </w:rPr>
      </w:pPr>
    </w:p>
    <w:sectPr w:rsidR="00C845B5" w:rsidSect="00163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DAB" w:rsidRDefault="00547DAB" w:rsidP="009F3094">
      <w:pPr>
        <w:spacing w:after="0" w:line="240" w:lineRule="auto"/>
      </w:pPr>
      <w:r>
        <w:separator/>
      </w:r>
    </w:p>
  </w:endnote>
  <w:endnote w:type="continuationSeparator" w:id="0">
    <w:p w:rsidR="00547DAB" w:rsidRDefault="00547DAB" w:rsidP="009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0C" w:rsidRDefault="00547D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1E" w:rsidRPr="003400E1" w:rsidRDefault="00E02BFD">
    <w:pPr>
      <w:pStyle w:val="a4"/>
      <w:rPr>
        <w:sz w:val="16"/>
        <w:szCs w:val="16"/>
      </w:rPr>
    </w:pPr>
    <w:r w:rsidRPr="003400E1">
      <w:rPr>
        <w:rFonts w:cs="Times New Roman"/>
        <w:sz w:val="16"/>
        <w:szCs w:val="16"/>
      </w:rPr>
      <w:t>©</w:t>
    </w:r>
    <w:r w:rsidRPr="003400E1">
      <w:rPr>
        <w:sz w:val="16"/>
        <w:szCs w:val="16"/>
      </w:rPr>
      <w:t xml:space="preserve"> ККГБУ ДПО «Институт государственного и муниципального управления при Правительстве Красноярского края»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0C" w:rsidRDefault="00547D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DAB" w:rsidRDefault="00547DAB" w:rsidP="009F3094">
      <w:pPr>
        <w:spacing w:after="0" w:line="240" w:lineRule="auto"/>
      </w:pPr>
      <w:r>
        <w:separator/>
      </w:r>
    </w:p>
  </w:footnote>
  <w:footnote w:type="continuationSeparator" w:id="0">
    <w:p w:rsidR="00547DAB" w:rsidRDefault="00547DAB" w:rsidP="009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0C" w:rsidRDefault="00547D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0C" w:rsidRDefault="00547D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0C" w:rsidRDefault="00547D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965BE"/>
    <w:multiLevelType w:val="hybridMultilevel"/>
    <w:tmpl w:val="CABE9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E1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10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40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BFD"/>
    <w:rsid w:val="000227C0"/>
    <w:rsid w:val="00033845"/>
    <w:rsid w:val="00071742"/>
    <w:rsid w:val="0007519F"/>
    <w:rsid w:val="00097DB2"/>
    <w:rsid w:val="000C2FED"/>
    <w:rsid w:val="000C4C46"/>
    <w:rsid w:val="000C71B9"/>
    <w:rsid w:val="000F3C4B"/>
    <w:rsid w:val="001356DE"/>
    <w:rsid w:val="0014143E"/>
    <w:rsid w:val="00147623"/>
    <w:rsid w:val="001631B6"/>
    <w:rsid w:val="00193ACD"/>
    <w:rsid w:val="001B7781"/>
    <w:rsid w:val="00224EFA"/>
    <w:rsid w:val="00274081"/>
    <w:rsid w:val="0032215B"/>
    <w:rsid w:val="003428F6"/>
    <w:rsid w:val="003C265B"/>
    <w:rsid w:val="0040350E"/>
    <w:rsid w:val="00413D62"/>
    <w:rsid w:val="00435D88"/>
    <w:rsid w:val="004554D5"/>
    <w:rsid w:val="00467B26"/>
    <w:rsid w:val="0047064D"/>
    <w:rsid w:val="004B227A"/>
    <w:rsid w:val="00547DAB"/>
    <w:rsid w:val="005A3472"/>
    <w:rsid w:val="005C5B90"/>
    <w:rsid w:val="005F3734"/>
    <w:rsid w:val="006040D9"/>
    <w:rsid w:val="006135E2"/>
    <w:rsid w:val="00676E14"/>
    <w:rsid w:val="00701A80"/>
    <w:rsid w:val="0079325F"/>
    <w:rsid w:val="007C7A7D"/>
    <w:rsid w:val="00832404"/>
    <w:rsid w:val="008A4B09"/>
    <w:rsid w:val="008A4D04"/>
    <w:rsid w:val="008A680F"/>
    <w:rsid w:val="008C4DCF"/>
    <w:rsid w:val="009817AC"/>
    <w:rsid w:val="009D45CA"/>
    <w:rsid w:val="009E3277"/>
    <w:rsid w:val="009F3094"/>
    <w:rsid w:val="00A317A1"/>
    <w:rsid w:val="00A55EAC"/>
    <w:rsid w:val="00A92C07"/>
    <w:rsid w:val="00AE605B"/>
    <w:rsid w:val="00B24607"/>
    <w:rsid w:val="00B511D4"/>
    <w:rsid w:val="00BA10A5"/>
    <w:rsid w:val="00BB1C00"/>
    <w:rsid w:val="00BB79E8"/>
    <w:rsid w:val="00C0721E"/>
    <w:rsid w:val="00C845B5"/>
    <w:rsid w:val="00C9729E"/>
    <w:rsid w:val="00CA1A81"/>
    <w:rsid w:val="00CA21E0"/>
    <w:rsid w:val="00D51C09"/>
    <w:rsid w:val="00D720E3"/>
    <w:rsid w:val="00D75134"/>
    <w:rsid w:val="00DC3DCA"/>
    <w:rsid w:val="00E02BFD"/>
    <w:rsid w:val="00E21815"/>
    <w:rsid w:val="00E95F55"/>
    <w:rsid w:val="00EB30D0"/>
    <w:rsid w:val="00EF0268"/>
    <w:rsid w:val="00F119DC"/>
    <w:rsid w:val="00F40738"/>
    <w:rsid w:val="00F84260"/>
    <w:rsid w:val="00F9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D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0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2BFD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E0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BFD"/>
    <w:rPr>
      <w:rFonts w:ascii="Times New Roman" w:hAnsi="Times New Roman"/>
      <w:sz w:val="26"/>
    </w:rPr>
  </w:style>
  <w:style w:type="paragraph" w:styleId="a8">
    <w:name w:val="List Paragraph"/>
    <w:basedOn w:val="a"/>
    <w:qFormat/>
    <w:rsid w:val="00E02BF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ADE12-6724-44ED-982A-7911F861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2023-01-20T05:09:00Z</cp:lastPrinted>
  <dcterms:created xsi:type="dcterms:W3CDTF">2022-10-13T04:33:00Z</dcterms:created>
  <dcterms:modified xsi:type="dcterms:W3CDTF">2023-01-20T05:10:00Z</dcterms:modified>
</cp:coreProperties>
</file>