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B7" w:rsidRPr="007774BC" w:rsidRDefault="007774BC" w:rsidP="007774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774B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МЕРАХ ОТВЕТСТВЕННОСТИ, ПРИМЕНЯЕМЫХ ПРИ НАРУШЕНИИ ОБЯЗАТЕЛЬНЫХ ТРЕБОВАНИЙ:</w:t>
      </w:r>
    </w:p>
    <w:bookmarkEnd w:id="0"/>
    <w:p w:rsidR="000471B6" w:rsidRDefault="000471B6">
      <w:pPr>
        <w:rPr>
          <w:sz w:val="28"/>
          <w:szCs w:val="28"/>
        </w:rPr>
      </w:pPr>
    </w:p>
    <w:p w:rsidR="009E05F3" w:rsidRPr="009E05F3" w:rsidRDefault="000471B6" w:rsidP="000471B6">
      <w:pPr>
        <w:pStyle w:val="a3"/>
        <w:numPr>
          <w:ilvl w:val="0"/>
          <w:numId w:val="1"/>
        </w:numPr>
        <w:spacing w:before="0" w:after="0"/>
        <w:jc w:val="both"/>
      </w:pPr>
      <w:r w:rsidRPr="009E05F3">
        <w:rPr>
          <w:color w:val="000000"/>
          <w:sz w:val="27"/>
          <w:szCs w:val="27"/>
        </w:rPr>
        <w:t xml:space="preserve">Привлечение граждан и должностных лиц к ответственности за нарушение </w:t>
      </w:r>
      <w:r w:rsidR="009E05F3" w:rsidRPr="009E05F3">
        <w:rPr>
          <w:color w:val="000000"/>
          <w:sz w:val="27"/>
          <w:szCs w:val="27"/>
        </w:rPr>
        <w:t xml:space="preserve">обязательных требований </w:t>
      </w:r>
      <w:r w:rsidR="009E05F3" w:rsidRPr="009E05F3">
        <w:rPr>
          <w:bCs/>
          <w:color w:val="000000"/>
          <w:sz w:val="28"/>
          <w:szCs w:val="28"/>
        </w:rPr>
        <w:t>при муниципальном контроле в сфере благоустройства на территории Гляденского сельсовета Назаровского района Красноярского края</w:t>
      </w:r>
      <w:r w:rsidRPr="009E05F3">
        <w:rPr>
          <w:color w:val="000000"/>
          <w:sz w:val="27"/>
          <w:szCs w:val="27"/>
        </w:rPr>
        <w:t xml:space="preserve"> осуществляется в соответствии с</w:t>
      </w:r>
      <w:r w:rsidR="009E05F3" w:rsidRPr="009E05F3">
        <w:rPr>
          <w:color w:val="000000"/>
          <w:sz w:val="27"/>
          <w:szCs w:val="27"/>
        </w:rPr>
        <w:t>:</w:t>
      </w:r>
    </w:p>
    <w:p w:rsidR="009E05F3" w:rsidRDefault="009E05F3" w:rsidP="009E05F3">
      <w:pPr>
        <w:pStyle w:val="a3"/>
        <w:spacing w:before="0" w:after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0471B6">
        <w:rPr>
          <w:color w:val="000000"/>
          <w:sz w:val="27"/>
          <w:szCs w:val="27"/>
        </w:rPr>
        <w:t xml:space="preserve"> Кодексом Российской Федерации об административных правонаруш</w:t>
      </w:r>
      <w:r>
        <w:rPr>
          <w:color w:val="000000"/>
          <w:sz w:val="27"/>
          <w:szCs w:val="27"/>
        </w:rPr>
        <w:t>ениях</w:t>
      </w:r>
      <w:r w:rsidR="00D75FF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утвержденный Федеральным законом от 30.12.2001г. № 195-ФЗ;</w:t>
      </w:r>
      <w:r w:rsidR="000471B6">
        <w:rPr>
          <w:color w:val="000000"/>
          <w:sz w:val="27"/>
          <w:szCs w:val="27"/>
        </w:rPr>
        <w:t xml:space="preserve"> </w:t>
      </w:r>
    </w:p>
    <w:p w:rsidR="000471B6" w:rsidRDefault="009E05F3" w:rsidP="009E05F3">
      <w:pPr>
        <w:pStyle w:val="a3"/>
        <w:spacing w:before="0" w:after="0"/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0471B6">
        <w:rPr>
          <w:color w:val="000000"/>
          <w:sz w:val="27"/>
          <w:szCs w:val="27"/>
        </w:rPr>
        <w:t>Законом Красноярского края от 0</w:t>
      </w:r>
      <w:r w:rsidR="000471B6">
        <w:rPr>
          <w:sz w:val="27"/>
          <w:szCs w:val="27"/>
        </w:rPr>
        <w:t>2.10.2008 № 7-2161 «Об ад</w:t>
      </w:r>
      <w:r w:rsidR="007774BC">
        <w:rPr>
          <w:sz w:val="27"/>
          <w:szCs w:val="27"/>
        </w:rPr>
        <w:t>министративных правонарушениях»;</w:t>
      </w:r>
    </w:p>
    <w:p w:rsidR="009E05F3" w:rsidRDefault="009E05F3" w:rsidP="009E05F3">
      <w:pPr>
        <w:pStyle w:val="a3"/>
        <w:spacing w:before="0" w:after="0"/>
        <w:ind w:firstLine="567"/>
        <w:jc w:val="both"/>
        <w:rPr>
          <w:sz w:val="27"/>
          <w:szCs w:val="27"/>
        </w:rPr>
      </w:pPr>
    </w:p>
    <w:p w:rsidR="009E05F3" w:rsidRDefault="009E05F3" w:rsidP="009E05F3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 w:rsidRPr="009E05F3">
        <w:rPr>
          <w:color w:val="000000"/>
          <w:sz w:val="27"/>
          <w:szCs w:val="27"/>
        </w:rPr>
        <w:t>Привлечение граждан и должностных лиц к ответственности за нарушение обязательных требований при муниципальном</w:t>
      </w:r>
      <w:r>
        <w:rPr>
          <w:color w:val="000000"/>
          <w:sz w:val="27"/>
          <w:szCs w:val="27"/>
        </w:rPr>
        <w:t xml:space="preserve"> жилищном</w:t>
      </w:r>
      <w:r w:rsidRPr="009E05F3">
        <w:rPr>
          <w:color w:val="000000"/>
          <w:sz w:val="27"/>
          <w:szCs w:val="27"/>
        </w:rPr>
        <w:t xml:space="preserve"> контроле на территории Гляденского сельсовета Назаровского района Красноярского края осуществляется в соответствии с:</w:t>
      </w:r>
    </w:p>
    <w:p w:rsidR="009E05F3" w:rsidRDefault="00D75FF5" w:rsidP="007774BC">
      <w:pPr>
        <w:pStyle w:val="a3"/>
        <w:spacing w:before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D75FF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Жилищный Кодексом Российской Федерации, утвержденный Федеральным законом от 29.12.2004г. № 188-ФЗ;</w:t>
      </w:r>
    </w:p>
    <w:p w:rsidR="007774BC" w:rsidRDefault="007774BC" w:rsidP="007774BC">
      <w:pPr>
        <w:pStyle w:val="a3"/>
        <w:spacing w:before="0" w:after="0"/>
        <w:ind w:firstLine="709"/>
        <w:jc w:val="both"/>
        <w:rPr>
          <w:color w:val="000000"/>
          <w:sz w:val="27"/>
          <w:szCs w:val="27"/>
        </w:rPr>
      </w:pPr>
    </w:p>
    <w:p w:rsidR="00617DE2" w:rsidRDefault="007774BC" w:rsidP="00D75FF5">
      <w:pPr>
        <w:pStyle w:val="a3"/>
        <w:spacing w:before="0" w:after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9E05F3">
        <w:rPr>
          <w:color w:val="000000"/>
          <w:sz w:val="27"/>
          <w:szCs w:val="27"/>
        </w:rPr>
        <w:t>Привлечение граждан и должностных лиц к ответственности за нарушение обязательных требований при</w:t>
      </w:r>
      <w:r w:rsidRPr="007774BC">
        <w:rPr>
          <w:color w:val="000000"/>
          <w:sz w:val="27"/>
          <w:szCs w:val="27"/>
        </w:rPr>
        <w:t xml:space="preserve"> </w:t>
      </w:r>
      <w:r w:rsidRPr="007774BC">
        <w:rPr>
          <w:color w:val="000000"/>
          <w:sz w:val="27"/>
          <w:szCs w:val="27"/>
        </w:rPr>
        <w:t xml:space="preserve">муниципальном контроле </w:t>
      </w:r>
      <w:r w:rsidRPr="007774BC">
        <w:rPr>
          <w:color w:val="000000"/>
          <w:sz w:val="27"/>
          <w:szCs w:val="27"/>
        </w:rPr>
        <w:br/>
      </w:r>
      <w:bookmarkStart w:id="1" w:name="_Hlk77686366"/>
      <w:r w:rsidRPr="007774BC">
        <w:rPr>
          <w:color w:val="000000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Pr="007774BC">
        <w:rPr>
          <w:color w:val="000000"/>
          <w:sz w:val="27"/>
          <w:szCs w:val="27"/>
        </w:rPr>
        <w:t>Гляденского сельсовета Назаровского района Красноярского края</w:t>
      </w:r>
      <w:r w:rsidRPr="007774BC">
        <w:rPr>
          <w:color w:val="000000"/>
          <w:sz w:val="27"/>
          <w:szCs w:val="27"/>
        </w:rPr>
        <w:t xml:space="preserve"> </w:t>
      </w:r>
      <w:r w:rsidRPr="009E05F3">
        <w:rPr>
          <w:color w:val="000000"/>
          <w:sz w:val="27"/>
          <w:szCs w:val="27"/>
        </w:rPr>
        <w:t>осуществляется в соответствии с</w:t>
      </w:r>
      <w:r>
        <w:rPr>
          <w:color w:val="000000"/>
          <w:sz w:val="27"/>
          <w:szCs w:val="27"/>
        </w:rPr>
        <w:t>:</w:t>
      </w:r>
    </w:p>
    <w:p w:rsidR="00617DE2" w:rsidRPr="007774BC" w:rsidRDefault="00617DE2" w:rsidP="007774BC">
      <w:pPr>
        <w:pStyle w:val="a3"/>
        <w:spacing w:before="0" w:after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7774BC">
        <w:rPr>
          <w:color w:val="000000"/>
          <w:sz w:val="27"/>
          <w:szCs w:val="27"/>
        </w:rPr>
        <w:t xml:space="preserve"> </w:t>
      </w:r>
      <w:r w:rsidRPr="007774BC">
        <w:rPr>
          <w:color w:val="000000"/>
          <w:sz w:val="27"/>
          <w:szCs w:val="27"/>
        </w:rPr>
        <w:t>Устав</w:t>
      </w:r>
      <w:r w:rsidR="007774BC">
        <w:rPr>
          <w:color w:val="000000"/>
          <w:sz w:val="27"/>
          <w:szCs w:val="27"/>
        </w:rPr>
        <w:t>ом</w:t>
      </w:r>
      <w:r w:rsidRPr="007774BC">
        <w:rPr>
          <w:color w:val="000000"/>
          <w:sz w:val="27"/>
          <w:szCs w:val="27"/>
        </w:rPr>
        <w:t xml:space="preserve"> автомобильного транспорта и городского наземного электрического транспорта</w:t>
      </w:r>
      <w:r w:rsidR="007774BC">
        <w:rPr>
          <w:color w:val="000000"/>
          <w:sz w:val="27"/>
          <w:szCs w:val="27"/>
        </w:rPr>
        <w:t>, утвержденным</w:t>
      </w:r>
      <w:r w:rsidR="007774BC" w:rsidRPr="007774BC">
        <w:rPr>
          <w:color w:val="000000"/>
          <w:sz w:val="27"/>
          <w:szCs w:val="27"/>
        </w:rPr>
        <w:t xml:space="preserve"> </w:t>
      </w:r>
      <w:r w:rsidR="007774BC" w:rsidRPr="007774BC">
        <w:rPr>
          <w:color w:val="000000"/>
          <w:sz w:val="27"/>
          <w:szCs w:val="27"/>
        </w:rPr>
        <w:t>Федеральны</w:t>
      </w:r>
      <w:r w:rsidR="007774BC">
        <w:rPr>
          <w:color w:val="000000"/>
          <w:sz w:val="27"/>
          <w:szCs w:val="27"/>
        </w:rPr>
        <w:t>м</w:t>
      </w:r>
      <w:r w:rsidR="007774BC" w:rsidRPr="007774BC">
        <w:rPr>
          <w:color w:val="000000"/>
          <w:sz w:val="27"/>
          <w:szCs w:val="27"/>
        </w:rPr>
        <w:t xml:space="preserve"> закон</w:t>
      </w:r>
      <w:r w:rsidR="007774BC">
        <w:rPr>
          <w:color w:val="000000"/>
          <w:sz w:val="27"/>
          <w:szCs w:val="27"/>
        </w:rPr>
        <w:t>ом</w:t>
      </w:r>
      <w:r w:rsidR="007774BC">
        <w:rPr>
          <w:color w:val="000000"/>
          <w:sz w:val="27"/>
          <w:szCs w:val="27"/>
        </w:rPr>
        <w:t xml:space="preserve"> от 08.11.2007г. № 259-ФЗ.</w:t>
      </w:r>
    </w:p>
    <w:p w:rsidR="00617DE2" w:rsidRPr="009E05F3" w:rsidRDefault="00617DE2" w:rsidP="007774BC">
      <w:pPr>
        <w:pStyle w:val="a3"/>
        <w:spacing w:before="0" w:after="0"/>
        <w:ind w:firstLine="567"/>
        <w:jc w:val="both"/>
        <w:rPr>
          <w:color w:val="000000"/>
          <w:sz w:val="27"/>
          <w:szCs w:val="27"/>
        </w:rPr>
      </w:pPr>
    </w:p>
    <w:p w:rsidR="009E05F3" w:rsidRPr="009E05F3" w:rsidRDefault="009E05F3" w:rsidP="009E05F3">
      <w:pPr>
        <w:pStyle w:val="a3"/>
        <w:spacing w:before="0" w:after="0"/>
        <w:ind w:firstLine="567"/>
        <w:jc w:val="both"/>
        <w:rPr>
          <w:color w:val="000000"/>
          <w:sz w:val="27"/>
          <w:szCs w:val="27"/>
        </w:rPr>
      </w:pPr>
    </w:p>
    <w:p w:rsidR="009E05F3" w:rsidRPr="007774BC" w:rsidRDefault="009E05F3" w:rsidP="007774BC">
      <w:pPr>
        <w:pStyle w:val="a3"/>
        <w:spacing w:before="0" w:after="0"/>
        <w:ind w:firstLine="567"/>
        <w:jc w:val="both"/>
        <w:rPr>
          <w:color w:val="000000"/>
          <w:sz w:val="27"/>
          <w:szCs w:val="27"/>
        </w:rPr>
      </w:pPr>
    </w:p>
    <w:p w:rsidR="000471B6" w:rsidRDefault="000471B6"/>
    <w:sectPr w:rsidR="0004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4227"/>
    <w:multiLevelType w:val="hybridMultilevel"/>
    <w:tmpl w:val="4EB49E92"/>
    <w:lvl w:ilvl="0" w:tplc="D51AFF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1532AA"/>
    <w:multiLevelType w:val="hybridMultilevel"/>
    <w:tmpl w:val="4EB49E92"/>
    <w:lvl w:ilvl="0" w:tplc="D51AFF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B5"/>
    <w:rsid w:val="000471B6"/>
    <w:rsid w:val="001024B7"/>
    <w:rsid w:val="0036359D"/>
    <w:rsid w:val="00617DE2"/>
    <w:rsid w:val="00760EB5"/>
    <w:rsid w:val="007774BC"/>
    <w:rsid w:val="009E05F3"/>
    <w:rsid w:val="00D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899B"/>
  <w15:chartTrackingRefBased/>
  <w15:docId w15:val="{D390967C-BAA3-432F-A320-D79D394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71B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rg-muitypography-root">
    <w:name w:val="rg-muitypography-root"/>
    <w:basedOn w:val="a"/>
    <w:rsid w:val="0061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5</cp:revision>
  <dcterms:created xsi:type="dcterms:W3CDTF">2025-03-10T08:40:00Z</dcterms:created>
  <dcterms:modified xsi:type="dcterms:W3CDTF">2025-03-11T07:41:00Z</dcterms:modified>
</cp:coreProperties>
</file>