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Pr="006D39A2" w:rsidRDefault="006D39A2" w:rsidP="006D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Красноярский край </w:t>
      </w:r>
    </w:p>
    <w:p w:rsidR="006D39A2" w:rsidRPr="006D39A2" w:rsidRDefault="006D39A2" w:rsidP="006D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39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Назаровский район</w:t>
      </w:r>
    </w:p>
    <w:p w:rsidR="006D39A2" w:rsidRPr="006D39A2" w:rsidRDefault="006D39A2" w:rsidP="006D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39A2" w:rsidRPr="006D39A2" w:rsidRDefault="006D39A2" w:rsidP="006D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D39A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ГЛЯДЕНСКИЙ СЕЛЬСКИЙ СОВЕТ ДЕПУТАТОВ</w:t>
      </w:r>
    </w:p>
    <w:p w:rsidR="006D39A2" w:rsidRPr="006D39A2" w:rsidRDefault="006D39A2" w:rsidP="006D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D39A2" w:rsidRPr="006D39A2" w:rsidRDefault="006D39A2" w:rsidP="006D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D39A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6D39A2" w:rsidRPr="006D39A2" w:rsidRDefault="006D39A2" w:rsidP="006D39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D39A2" w:rsidRPr="00252BF0" w:rsidRDefault="006D39A2" w:rsidP="006D39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52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29.11.2024                               п. Глядень                                        № 46-</w:t>
      </w:r>
      <w:r w:rsidR="00252BF0" w:rsidRPr="00252BF0">
        <w:rPr>
          <w:rFonts w:ascii="Times New Roman" w:eastAsia="Times New Roman" w:hAnsi="Times New Roman" w:cs="Times New Roman"/>
          <w:sz w:val="28"/>
          <w:szCs w:val="28"/>
          <w:lang w:eastAsia="ar-SA"/>
        </w:rPr>
        <w:t>175</w:t>
      </w:r>
    </w:p>
    <w:p w:rsidR="006D39A2" w:rsidRPr="006D39A2" w:rsidRDefault="006D39A2" w:rsidP="006D39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</w:pPr>
    </w:p>
    <w:p w:rsidR="00620B8A" w:rsidRPr="00C5366C" w:rsidRDefault="00620B8A" w:rsidP="00620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B8A" w:rsidRPr="00C6721A" w:rsidRDefault="00620B8A" w:rsidP="00620B8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«О ПРИНЯТИИИ ОСУЩЕСТВЛЕНИЯ   ПОЛНОМОЧИЙ ОРГАНОВ МЕСТНОГО САМОУПРАВЛЕНИЯ НАЗАРОВСКОГО  МУНИЦИПАЛЬНОГО   РАЙОН</w:t>
      </w:r>
      <w:r w:rsidR="006D3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6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ПРИНЯТИЮ РЕШЕНИЙ И ПРОВЕД</w:t>
      </w:r>
      <w:bookmarkStart w:id="0" w:name="_GoBack"/>
      <w:bookmarkEnd w:id="0"/>
      <w:r w:rsidRPr="00C6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ЕНИЮ МЕРОПРИЯТИЙ ПО ВЫЯВЛЕНИЮ ПРАВООБЛАДАТЕЛЕЙ РАНЕЕ УЧТЕННЫХ ОБЪЕКТОВ НЕДВИЖИМОСТИ И НАПР</w:t>
      </w:r>
      <w:r w:rsidR="006D3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6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ВЛЕН</w:t>
      </w:r>
      <w:r w:rsidR="006D3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6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 СВЕДЕНИЙ О ПРАВООБЛАД</w:t>
      </w:r>
      <w:r w:rsidR="006D3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АТЕЛЯХ</w:t>
      </w:r>
      <w:r w:rsidRPr="00C6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ДАННЫХ ОБЪЕКТОВ НЕДВИЖИМОСТИ ДЛЯ ВНЕСЕНИЯ В ЕДИНЫЙ ГОСУДАРСТВЕННЫЙ РЕЕСТР НЕДВИЖИМОСТИ  ОРГАНОМ МЕСТНОГО САМОУПРАВЛЕНИЯ МУНИЦИПАЛЬНОГО ОБРАЗОВАНИЯ </w:t>
      </w:r>
      <w:r w:rsidR="006D3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ГЛЯДЕНСКИЙ </w:t>
      </w:r>
      <w:r w:rsidRPr="00C6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СЕЛЬСОВЕТ»</w:t>
      </w:r>
    </w:p>
    <w:p w:rsidR="00620B8A" w:rsidRPr="00C5366C" w:rsidRDefault="00620B8A" w:rsidP="00620B8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B8A" w:rsidRPr="00C5366C" w:rsidRDefault="00620B8A" w:rsidP="006D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66C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Назаровского районного Совета депутатов от 25.12.2012 № 28-157 «Об утверждении Порядка заключения соглашений между органами местного самоуправления   муниципального образования Назаровский район и органами местного самоуправления муниципальных образования сельсоветов, входящих в состав Назаровского района, о передаче осуществления части полномочий по решению вопросов местного значения», руководствуясь</w:t>
      </w:r>
      <w:proofErr w:type="gramEnd"/>
      <w:r w:rsidRPr="00C5366C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6D39A2" w:rsidRPr="006D39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Гляденского сельсовета Назаровского района, Красноярского края, сельский </w:t>
      </w:r>
      <w:r w:rsidRPr="00C5366C">
        <w:rPr>
          <w:rFonts w:ascii="Times New Roman" w:eastAsia="Times New Roman" w:hAnsi="Times New Roman" w:cs="Times New Roman"/>
          <w:sz w:val="28"/>
          <w:szCs w:val="28"/>
        </w:rPr>
        <w:t>Совет депутатов РЕШИЛ:</w:t>
      </w:r>
    </w:p>
    <w:p w:rsidR="00620B8A" w:rsidRPr="00C5366C" w:rsidRDefault="00620B8A" w:rsidP="006D39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66C">
        <w:rPr>
          <w:rFonts w:ascii="Times New Roman" w:eastAsia="Times New Roman" w:hAnsi="Times New Roman" w:cs="Times New Roman"/>
          <w:sz w:val="28"/>
          <w:szCs w:val="28"/>
        </w:rPr>
        <w:t>Принять с 1 января 20</w:t>
      </w:r>
      <w:r w:rsidR="006D39A2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5366C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 w:rsidR="006D39A2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5366C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66C">
        <w:rPr>
          <w:rFonts w:ascii="Times New Roman" w:eastAsia="Times New Roman" w:hAnsi="Times New Roman" w:cs="Times New Roman"/>
          <w:sz w:val="28"/>
          <w:szCs w:val="28"/>
        </w:rPr>
        <w:t xml:space="preserve"> полномочий </w:t>
      </w:r>
      <w:r w:rsidRPr="00620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Назаровского  муниципального 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принятию решений и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</w:t>
      </w:r>
      <w:r w:rsidRPr="0062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выявлению правообладателей ранее учтенных объектов недвижимости и</w:t>
      </w:r>
      <w:proofErr w:type="gramStart"/>
      <w:r w:rsidRPr="0062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</w:t>
      </w:r>
      <w:r w:rsidR="006D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правообладателях</w:t>
      </w:r>
      <w:r w:rsidRPr="0062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недвижимости</w:t>
      </w:r>
      <w:r w:rsidR="006D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в Е</w:t>
      </w:r>
      <w:r w:rsidRPr="00620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B8A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C5366C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 w:rsidR="006D39A2">
        <w:rPr>
          <w:rFonts w:ascii="Times New Roman" w:eastAsia="Times New Roman" w:hAnsi="Times New Roman" w:cs="Times New Roman"/>
          <w:sz w:val="28"/>
          <w:szCs w:val="28"/>
        </w:rPr>
        <w:t>Гляденский</w:t>
      </w:r>
      <w:r w:rsidRPr="00C5366C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Назаровского района Красноярского края.</w:t>
      </w:r>
    </w:p>
    <w:p w:rsidR="00620B8A" w:rsidRDefault="00620B8A" w:rsidP="006D39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66C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опубликованию </w:t>
      </w:r>
      <w:r w:rsidRPr="00C5366C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Советское Причулымье</w:t>
      </w:r>
      <w:r w:rsidRPr="00C536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39A2" w:rsidRPr="00C6721A" w:rsidRDefault="006D39A2" w:rsidP="006D39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9A2" w:rsidRPr="006D39A2" w:rsidRDefault="006D39A2" w:rsidP="006D3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39A2">
        <w:rPr>
          <w:rFonts w:ascii="Times New Roman" w:eastAsia="Times New Roman" w:hAnsi="Times New Roman" w:cs="Times New Roman"/>
          <w:sz w:val="28"/>
          <w:szCs w:val="28"/>
        </w:rPr>
        <w:t>Председатель Гляденского                                Глава Гляденского сельсовета</w:t>
      </w:r>
    </w:p>
    <w:p w:rsidR="006D39A2" w:rsidRPr="006D39A2" w:rsidRDefault="006D39A2" w:rsidP="006D39A2">
      <w:pPr>
        <w:rPr>
          <w:rFonts w:ascii="Times New Roman" w:eastAsia="Times New Roman" w:hAnsi="Times New Roman" w:cs="Times New Roman"/>
          <w:sz w:val="28"/>
          <w:szCs w:val="28"/>
        </w:rPr>
      </w:pPr>
      <w:r w:rsidRPr="006D39A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                              </w:t>
      </w:r>
    </w:p>
    <w:p w:rsidR="00620B8A" w:rsidRDefault="006D39A2" w:rsidP="006D39A2">
      <w:r w:rsidRPr="006D39A2">
        <w:rPr>
          <w:rFonts w:ascii="Times New Roman" w:eastAsia="Times New Roman" w:hAnsi="Times New Roman" w:cs="Times New Roman"/>
          <w:sz w:val="28"/>
          <w:szCs w:val="28"/>
        </w:rPr>
        <w:t xml:space="preserve"> __________  Е.П. Скрипкина                                 __________ Н.А. Шеметова  </w:t>
      </w:r>
    </w:p>
    <w:p w:rsidR="00313CD8" w:rsidRDefault="00313CD8"/>
    <w:sectPr w:rsidR="00313CD8" w:rsidSect="006D39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7D93"/>
    <w:multiLevelType w:val="hybridMultilevel"/>
    <w:tmpl w:val="0FC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8A"/>
    <w:rsid w:val="00252BF0"/>
    <w:rsid w:val="00313CD8"/>
    <w:rsid w:val="00620B8A"/>
    <w:rsid w:val="006D39A2"/>
    <w:rsid w:val="00C6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5</cp:revision>
  <cp:lastPrinted>2023-12-22T01:24:00Z</cp:lastPrinted>
  <dcterms:created xsi:type="dcterms:W3CDTF">2023-12-21T08:51:00Z</dcterms:created>
  <dcterms:modified xsi:type="dcterms:W3CDTF">2024-11-28T08:32:00Z</dcterms:modified>
</cp:coreProperties>
</file>