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EE" w:rsidRPr="00610AEE" w:rsidRDefault="00610AEE" w:rsidP="002D4289">
      <w:pPr>
        <w:suppressAutoHyphens/>
        <w:spacing w:line="100" w:lineRule="atLeast"/>
        <w:rPr>
          <w:rFonts w:eastAsia="SimSun"/>
          <w:sz w:val="28"/>
          <w:szCs w:val="28"/>
          <w:lang w:eastAsia="ar-SA"/>
        </w:rPr>
      </w:pPr>
    </w:p>
    <w:p w:rsidR="00093E81" w:rsidRPr="00616646" w:rsidRDefault="00093E81" w:rsidP="00093E81">
      <w:pPr>
        <w:suppressAutoHyphens/>
        <w:ind w:firstLine="709"/>
        <w:jc w:val="center"/>
        <w:rPr>
          <w:rFonts w:eastAsia="SimSun"/>
          <w:sz w:val="26"/>
          <w:szCs w:val="26"/>
          <w:lang w:eastAsia="ar-SA"/>
        </w:rPr>
      </w:pPr>
      <w:r w:rsidRPr="00616646">
        <w:rPr>
          <w:rFonts w:eastAsia="SimSun"/>
          <w:sz w:val="26"/>
          <w:szCs w:val="26"/>
          <w:lang w:eastAsia="ar-SA"/>
        </w:rPr>
        <w:t>КРАСНОЯРСКИЙ КРАЙ</w:t>
      </w:r>
    </w:p>
    <w:p w:rsidR="00093E81" w:rsidRPr="00616646" w:rsidRDefault="00093E81" w:rsidP="00093E81">
      <w:pPr>
        <w:suppressAutoHyphens/>
        <w:ind w:firstLine="709"/>
        <w:jc w:val="center"/>
        <w:rPr>
          <w:rFonts w:eastAsia="SimSun"/>
          <w:b/>
          <w:bCs/>
          <w:sz w:val="26"/>
          <w:szCs w:val="26"/>
          <w:lang w:eastAsia="ar-SA"/>
        </w:rPr>
      </w:pPr>
      <w:r w:rsidRPr="00616646">
        <w:rPr>
          <w:rFonts w:eastAsia="SimSun"/>
          <w:sz w:val="26"/>
          <w:szCs w:val="26"/>
          <w:lang w:eastAsia="ar-SA"/>
        </w:rPr>
        <w:t>НАЗАРОВСКИЙ РАЙОН</w:t>
      </w:r>
    </w:p>
    <w:p w:rsidR="00093E81" w:rsidRPr="00616646" w:rsidRDefault="00093E81" w:rsidP="00093E81">
      <w:pPr>
        <w:suppressAutoHyphens/>
        <w:ind w:firstLine="709"/>
        <w:jc w:val="center"/>
        <w:rPr>
          <w:rFonts w:eastAsia="SimSun"/>
          <w:b/>
          <w:bCs/>
          <w:sz w:val="26"/>
          <w:szCs w:val="26"/>
          <w:lang w:eastAsia="ar-SA"/>
        </w:rPr>
      </w:pPr>
      <w:r w:rsidRPr="00616646">
        <w:rPr>
          <w:rFonts w:eastAsia="SimSun"/>
          <w:b/>
          <w:bCs/>
          <w:sz w:val="26"/>
          <w:szCs w:val="26"/>
          <w:lang w:eastAsia="ar-SA"/>
        </w:rPr>
        <w:t>ГЛЯДЕНСКИЙ СЕЛЬСКИЙ СОВЕТ ДЕПУТАТОВ</w:t>
      </w:r>
    </w:p>
    <w:p w:rsidR="00093E81" w:rsidRPr="00616646" w:rsidRDefault="00093E81" w:rsidP="00093E81">
      <w:pPr>
        <w:tabs>
          <w:tab w:val="center" w:pos="5065"/>
          <w:tab w:val="right" w:pos="10130"/>
        </w:tabs>
        <w:suppressAutoHyphens/>
        <w:ind w:firstLine="709"/>
        <w:jc w:val="center"/>
        <w:rPr>
          <w:rFonts w:eastAsia="SimSun"/>
          <w:b/>
          <w:bCs/>
          <w:sz w:val="26"/>
          <w:szCs w:val="26"/>
          <w:lang w:eastAsia="ar-SA"/>
        </w:rPr>
      </w:pPr>
    </w:p>
    <w:p w:rsidR="00093E81" w:rsidRPr="00616646" w:rsidRDefault="00093E81" w:rsidP="00093E81">
      <w:pPr>
        <w:tabs>
          <w:tab w:val="center" w:pos="5065"/>
          <w:tab w:val="right" w:pos="10130"/>
        </w:tabs>
        <w:suppressAutoHyphens/>
        <w:ind w:firstLine="709"/>
        <w:jc w:val="center"/>
        <w:rPr>
          <w:rFonts w:eastAsia="SimSun"/>
          <w:b/>
          <w:bCs/>
          <w:sz w:val="26"/>
          <w:szCs w:val="26"/>
          <w:lang w:eastAsia="ar-SA"/>
        </w:rPr>
      </w:pPr>
      <w:r w:rsidRPr="00616646">
        <w:rPr>
          <w:rFonts w:eastAsia="SimSun"/>
          <w:b/>
          <w:bCs/>
          <w:sz w:val="26"/>
          <w:szCs w:val="26"/>
          <w:lang w:eastAsia="ar-SA"/>
        </w:rPr>
        <w:t>РЕШЕНИЕ</w:t>
      </w:r>
    </w:p>
    <w:p w:rsidR="00093E81" w:rsidRPr="00616646" w:rsidRDefault="00093E81" w:rsidP="00093E81">
      <w:pPr>
        <w:ind w:firstLine="709"/>
        <w:jc w:val="center"/>
        <w:rPr>
          <w:b/>
          <w:sz w:val="26"/>
          <w:szCs w:val="26"/>
        </w:rPr>
      </w:pPr>
    </w:p>
    <w:p w:rsidR="003C1892" w:rsidRPr="00EA5C35" w:rsidRDefault="00EA5C35" w:rsidP="00EA5C35">
      <w:pPr>
        <w:ind w:firstLine="709"/>
        <w:jc w:val="center"/>
        <w:rPr>
          <w:sz w:val="28"/>
          <w:szCs w:val="28"/>
        </w:rPr>
      </w:pPr>
      <w:r w:rsidRPr="00EA5C35">
        <w:rPr>
          <w:sz w:val="28"/>
          <w:szCs w:val="28"/>
        </w:rPr>
        <w:t>14.05.2025</w:t>
      </w:r>
      <w:r w:rsidR="00093E81" w:rsidRPr="00EA5C35">
        <w:rPr>
          <w:sz w:val="28"/>
          <w:szCs w:val="28"/>
        </w:rPr>
        <w:t xml:space="preserve">                                     п. Глядень                                      № </w:t>
      </w:r>
      <w:r w:rsidRPr="00EA5C35">
        <w:rPr>
          <w:sz w:val="28"/>
          <w:szCs w:val="28"/>
        </w:rPr>
        <w:t>52-202</w:t>
      </w:r>
    </w:p>
    <w:p w:rsidR="00EA5C35" w:rsidRDefault="00EA5C35" w:rsidP="00EA5C35">
      <w:pPr>
        <w:ind w:firstLine="709"/>
        <w:jc w:val="center"/>
        <w:rPr>
          <w:rFonts w:cs="Arial"/>
          <w:bCs/>
          <w:sz w:val="28"/>
        </w:rPr>
      </w:pPr>
    </w:p>
    <w:p w:rsidR="00DC3AE5" w:rsidRPr="00567818" w:rsidRDefault="00DC3AE5" w:rsidP="003C1892">
      <w:pPr>
        <w:jc w:val="center"/>
        <w:rPr>
          <w:i/>
          <w:iCs/>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2D4289">
        <w:rPr>
          <w:b/>
          <w:bCs/>
          <w:color w:val="000000"/>
          <w:sz w:val="28"/>
          <w:szCs w:val="28"/>
        </w:rPr>
        <w:t>Гляденского</w:t>
      </w:r>
      <w:r w:rsidR="001F6CC3">
        <w:rPr>
          <w:b/>
          <w:bCs/>
          <w:color w:val="000000"/>
          <w:sz w:val="28"/>
          <w:szCs w:val="28"/>
        </w:rPr>
        <w:t xml:space="preserve"> сельсовета Назаровского района Красноярского края</w:t>
      </w:r>
    </w:p>
    <w:p w:rsidR="00DC3AE5" w:rsidRPr="00093E81" w:rsidRDefault="00DC3AE5" w:rsidP="00DC3AE5">
      <w:pPr>
        <w:shd w:val="clear" w:color="auto" w:fill="FFFFFF"/>
        <w:rPr>
          <w:b/>
          <w:color w:val="000000"/>
          <w:sz w:val="28"/>
          <w:szCs w:val="28"/>
        </w:rPr>
      </w:pPr>
    </w:p>
    <w:p w:rsidR="00DC3AE5" w:rsidRPr="00093E81" w:rsidRDefault="00DC3AE5" w:rsidP="001F6CC3">
      <w:pPr>
        <w:shd w:val="clear" w:color="auto" w:fill="FFFFFF"/>
        <w:ind w:firstLine="709"/>
        <w:jc w:val="both"/>
        <w:rPr>
          <w:color w:val="000000"/>
          <w:sz w:val="28"/>
          <w:szCs w:val="28"/>
        </w:rPr>
      </w:pPr>
      <w:proofErr w:type="gramStart"/>
      <w:r w:rsidRPr="00093E81">
        <w:rPr>
          <w:color w:val="000000"/>
          <w:sz w:val="28"/>
          <w:szCs w:val="28"/>
        </w:rPr>
        <w:t xml:space="preserve">В соответствии со статьей 3.1 </w:t>
      </w:r>
      <w:bookmarkStart w:id="2" w:name="_Hlk77673480"/>
      <w:r w:rsidRPr="00093E81">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93E81">
        <w:rPr>
          <w:color w:val="000000"/>
          <w:sz w:val="28"/>
          <w:szCs w:val="28"/>
        </w:rPr>
        <w:t xml:space="preserve"> Федеральным законом от 31.07.2020 № 248-ФЗ «О государственном контроле (надзоре) и муниципальном ко</w:t>
      </w:r>
      <w:r w:rsidR="001F6CC3" w:rsidRPr="00093E81">
        <w:rPr>
          <w:color w:val="000000"/>
          <w:sz w:val="28"/>
          <w:szCs w:val="28"/>
        </w:rPr>
        <w:t>нтроле в Российской Федерации</w:t>
      </w:r>
      <w:proofErr w:type="gramEnd"/>
      <w:r w:rsidR="001F6CC3" w:rsidRPr="00093E81">
        <w:rPr>
          <w:color w:val="000000"/>
          <w:sz w:val="28"/>
          <w:szCs w:val="28"/>
        </w:rPr>
        <w:t xml:space="preserve">», </w:t>
      </w:r>
      <w:r w:rsidRPr="00093E81">
        <w:rPr>
          <w:color w:val="000000"/>
          <w:sz w:val="28"/>
          <w:szCs w:val="28"/>
        </w:rPr>
        <w:t>Уставом</w:t>
      </w:r>
      <w:r w:rsidR="001F6CC3" w:rsidRPr="00093E81">
        <w:rPr>
          <w:b/>
          <w:bCs/>
          <w:color w:val="000000"/>
          <w:sz w:val="28"/>
          <w:szCs w:val="28"/>
        </w:rPr>
        <w:t xml:space="preserve"> </w:t>
      </w:r>
      <w:r w:rsidR="002D4289" w:rsidRPr="00093E81">
        <w:rPr>
          <w:bCs/>
          <w:color w:val="000000"/>
          <w:sz w:val="28"/>
          <w:szCs w:val="28"/>
        </w:rPr>
        <w:t>Гляден</w:t>
      </w:r>
      <w:r w:rsidR="001F6CC3" w:rsidRPr="00093E81">
        <w:rPr>
          <w:bCs/>
          <w:color w:val="000000"/>
          <w:sz w:val="28"/>
          <w:szCs w:val="28"/>
        </w:rPr>
        <w:t>ского сельсовета Назаровского района Красноярского края</w:t>
      </w:r>
      <w:r w:rsidR="001F6CC3" w:rsidRPr="00093E81">
        <w:rPr>
          <w:sz w:val="28"/>
          <w:szCs w:val="28"/>
        </w:rPr>
        <w:t xml:space="preserve"> </w:t>
      </w:r>
      <w:r w:rsidR="00E12F65">
        <w:rPr>
          <w:sz w:val="28"/>
          <w:szCs w:val="28"/>
        </w:rPr>
        <w:t xml:space="preserve"> </w:t>
      </w:r>
      <w:r w:rsidRPr="00093E81">
        <w:rPr>
          <w:color w:val="000000"/>
          <w:sz w:val="28"/>
          <w:szCs w:val="28"/>
        </w:rPr>
        <w:t>РЕШИЛ</w:t>
      </w:r>
      <w:r w:rsidR="001F6CC3" w:rsidRPr="00093E81">
        <w:rPr>
          <w:color w:val="000000"/>
          <w:sz w:val="28"/>
          <w:szCs w:val="28"/>
        </w:rPr>
        <w:t>:</w:t>
      </w:r>
    </w:p>
    <w:p w:rsidR="001F6CC3" w:rsidRPr="00093E81" w:rsidRDefault="001F6CC3" w:rsidP="001F6CC3">
      <w:pPr>
        <w:shd w:val="clear" w:color="auto" w:fill="FFFFFF"/>
        <w:ind w:firstLine="709"/>
        <w:jc w:val="both"/>
        <w:rPr>
          <w:sz w:val="28"/>
          <w:szCs w:val="28"/>
        </w:rPr>
      </w:pPr>
    </w:p>
    <w:p w:rsidR="00C168F7" w:rsidRPr="00093E81" w:rsidRDefault="00DC3AE5" w:rsidP="00DC3AE5">
      <w:pPr>
        <w:shd w:val="clear" w:color="auto" w:fill="FFFFFF"/>
        <w:ind w:firstLine="709"/>
        <w:jc w:val="both"/>
        <w:rPr>
          <w:color w:val="000000"/>
          <w:sz w:val="28"/>
          <w:szCs w:val="28"/>
        </w:rPr>
      </w:pPr>
      <w:r w:rsidRPr="00093E81">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1F6CC3" w:rsidRPr="00093E81">
        <w:rPr>
          <w:color w:val="000000"/>
          <w:sz w:val="28"/>
          <w:szCs w:val="28"/>
        </w:rPr>
        <w:t xml:space="preserve"> </w:t>
      </w:r>
      <w:r w:rsidR="002D4289" w:rsidRPr="00093E81">
        <w:rPr>
          <w:color w:val="000000"/>
          <w:sz w:val="28"/>
          <w:szCs w:val="28"/>
        </w:rPr>
        <w:t>Гляден</w:t>
      </w:r>
      <w:r w:rsidR="001F6CC3" w:rsidRPr="00093E81">
        <w:rPr>
          <w:color w:val="000000"/>
          <w:sz w:val="28"/>
          <w:szCs w:val="28"/>
        </w:rPr>
        <w:t xml:space="preserve">ского сельсовета Назаровского района Красноярского края. </w:t>
      </w:r>
    </w:p>
    <w:p w:rsidR="00093E81" w:rsidRPr="00093E81" w:rsidRDefault="00093E81" w:rsidP="00093E81">
      <w:pPr>
        <w:shd w:val="clear" w:color="auto" w:fill="FFFFFF"/>
        <w:ind w:firstLine="709"/>
        <w:jc w:val="both"/>
        <w:rPr>
          <w:sz w:val="28"/>
          <w:szCs w:val="28"/>
        </w:rPr>
      </w:pPr>
      <w:r w:rsidRPr="00093E81">
        <w:rPr>
          <w:sz w:val="28"/>
          <w:szCs w:val="28"/>
        </w:rPr>
        <w:t>2. Признать утратившими силу следующие решения Гляденского сельского Совета депутатов:</w:t>
      </w:r>
    </w:p>
    <w:p w:rsidR="00093E81" w:rsidRPr="00093E81" w:rsidRDefault="00093E81" w:rsidP="00093E81">
      <w:pPr>
        <w:ind w:firstLine="709"/>
        <w:jc w:val="both"/>
        <w:rPr>
          <w:sz w:val="28"/>
          <w:szCs w:val="28"/>
        </w:rPr>
      </w:pPr>
      <w:r w:rsidRPr="00093E81">
        <w:rPr>
          <w:sz w:val="28"/>
          <w:szCs w:val="28"/>
        </w:rPr>
        <w:t>-</w:t>
      </w:r>
      <w:r w:rsidRPr="00093E81">
        <w:rPr>
          <w:bCs/>
          <w:sz w:val="28"/>
          <w:szCs w:val="28"/>
        </w:rPr>
        <w:t xml:space="preserve"> от 13.12.2021г. № 14-60 «Об утверждении Положения </w:t>
      </w:r>
      <w:r w:rsidRPr="00093E81">
        <w:rPr>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w:t>
      </w:r>
      <w:r w:rsidRPr="00093E81">
        <w:rPr>
          <w:bCs/>
          <w:sz w:val="28"/>
          <w:szCs w:val="28"/>
        </w:rPr>
        <w:t>»;</w:t>
      </w:r>
    </w:p>
    <w:p w:rsidR="00093E81" w:rsidRPr="00093E81" w:rsidRDefault="00093E81" w:rsidP="00093E81">
      <w:pPr>
        <w:ind w:firstLine="709"/>
        <w:jc w:val="both"/>
        <w:rPr>
          <w:sz w:val="28"/>
          <w:szCs w:val="28"/>
        </w:rPr>
      </w:pPr>
      <w:r w:rsidRPr="00093E81">
        <w:rPr>
          <w:sz w:val="28"/>
          <w:szCs w:val="28"/>
        </w:rPr>
        <w:t>-</w:t>
      </w:r>
      <w:r w:rsidRPr="00093E81">
        <w:rPr>
          <w:bCs/>
          <w:sz w:val="28"/>
          <w:szCs w:val="28"/>
        </w:rPr>
        <w:t xml:space="preserve"> от 24.04.2024г. № 42-155 «О внесении изменений в решение Гляденского сельского Совета депутатов от 13.12.2021г. № 14-60 «Об утверждении Положения </w:t>
      </w:r>
      <w:r w:rsidRPr="00093E81">
        <w:rPr>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w:t>
      </w:r>
      <w:r w:rsidRPr="00093E81">
        <w:rPr>
          <w:bCs/>
          <w:sz w:val="28"/>
          <w:szCs w:val="28"/>
        </w:rPr>
        <w:t>»»;</w:t>
      </w:r>
    </w:p>
    <w:p w:rsidR="00093E81" w:rsidRPr="00093E81" w:rsidRDefault="00093E81" w:rsidP="00093E81">
      <w:pPr>
        <w:ind w:firstLine="709"/>
        <w:jc w:val="both"/>
        <w:rPr>
          <w:bCs/>
          <w:sz w:val="28"/>
          <w:szCs w:val="28"/>
        </w:rPr>
      </w:pPr>
      <w:r w:rsidRPr="00093E81">
        <w:rPr>
          <w:sz w:val="28"/>
          <w:szCs w:val="28"/>
        </w:rPr>
        <w:t>-</w:t>
      </w:r>
      <w:r w:rsidRPr="00093E81">
        <w:rPr>
          <w:bCs/>
          <w:sz w:val="28"/>
          <w:szCs w:val="28"/>
        </w:rPr>
        <w:t xml:space="preserve"> от 21.03.2025г. № 50-187 «О внесении изменений в решение Гляденского сельского Совета депутатов от 13.12.2021г. № 14-60 «Об утверждении Положения </w:t>
      </w:r>
      <w:r w:rsidRPr="00093E81">
        <w:rPr>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w:t>
      </w:r>
      <w:r w:rsidRPr="00093E81">
        <w:rPr>
          <w:bCs/>
          <w:sz w:val="28"/>
          <w:szCs w:val="28"/>
        </w:rPr>
        <w:t>»»;</w:t>
      </w:r>
    </w:p>
    <w:p w:rsidR="00093E81" w:rsidRPr="00093E81" w:rsidRDefault="00093E81" w:rsidP="00093E81">
      <w:pPr>
        <w:ind w:firstLine="709"/>
        <w:jc w:val="both"/>
        <w:rPr>
          <w:sz w:val="28"/>
          <w:szCs w:val="28"/>
        </w:rPr>
      </w:pPr>
      <w:r w:rsidRPr="00093E81">
        <w:rPr>
          <w:sz w:val="28"/>
          <w:szCs w:val="28"/>
        </w:rPr>
        <w:t>-</w:t>
      </w:r>
      <w:r w:rsidRPr="00093E81">
        <w:rPr>
          <w:bCs/>
          <w:sz w:val="28"/>
          <w:szCs w:val="28"/>
        </w:rPr>
        <w:t xml:space="preserve"> от 11.04.2025г. № 51-193 «О внесении изменений в решение Гляденского сельского Совета депутатов от 13.12.2021г. № 14-60 «Об утверждении </w:t>
      </w:r>
      <w:r w:rsidRPr="00093E81">
        <w:rPr>
          <w:bCs/>
          <w:sz w:val="28"/>
          <w:szCs w:val="28"/>
        </w:rPr>
        <w:lastRenderedPageBreak/>
        <w:t xml:space="preserve">Положения </w:t>
      </w:r>
      <w:r w:rsidRPr="00093E81">
        <w:rPr>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w:t>
      </w:r>
      <w:r w:rsidRPr="00093E81">
        <w:rPr>
          <w:bCs/>
          <w:sz w:val="28"/>
          <w:szCs w:val="28"/>
        </w:rPr>
        <w:t>»».</w:t>
      </w:r>
    </w:p>
    <w:p w:rsidR="00093E81" w:rsidRPr="00093E81" w:rsidRDefault="00093E81" w:rsidP="00093E81">
      <w:pPr>
        <w:shd w:val="clear" w:color="auto" w:fill="FFFFFF"/>
        <w:ind w:firstLine="709"/>
        <w:jc w:val="both"/>
        <w:rPr>
          <w:sz w:val="28"/>
          <w:szCs w:val="28"/>
        </w:rPr>
      </w:pPr>
      <w:r w:rsidRPr="00093E81">
        <w:rPr>
          <w:sz w:val="28"/>
          <w:szCs w:val="28"/>
        </w:rPr>
        <w:t xml:space="preserve">3. Настоящее решение вступает в силу со дня его официального опубликования. </w:t>
      </w:r>
    </w:p>
    <w:p w:rsidR="00093E81" w:rsidRPr="00093E81" w:rsidRDefault="00093E81" w:rsidP="00093E81">
      <w:pPr>
        <w:shd w:val="clear" w:color="auto" w:fill="FFFFFF"/>
        <w:ind w:firstLine="709"/>
        <w:jc w:val="both"/>
        <w:rPr>
          <w:sz w:val="28"/>
          <w:szCs w:val="28"/>
        </w:rPr>
      </w:pPr>
      <w:r w:rsidRPr="00093E81">
        <w:rPr>
          <w:sz w:val="28"/>
          <w:szCs w:val="28"/>
        </w:rPr>
        <w:t xml:space="preserve">4. </w:t>
      </w:r>
      <w:proofErr w:type="gramStart"/>
      <w:r w:rsidRPr="00093E81">
        <w:rPr>
          <w:sz w:val="28"/>
          <w:szCs w:val="28"/>
        </w:rPr>
        <w:t>Контроль за</w:t>
      </w:r>
      <w:proofErr w:type="gramEnd"/>
      <w:r w:rsidRPr="00093E81">
        <w:rPr>
          <w:sz w:val="28"/>
          <w:szCs w:val="28"/>
        </w:rPr>
        <w:t xml:space="preserve"> исполнением настоящего Решения возложить на главу Гляденского сельсовета Н. А. </w:t>
      </w:r>
      <w:proofErr w:type="spellStart"/>
      <w:r w:rsidRPr="00093E81">
        <w:rPr>
          <w:sz w:val="28"/>
          <w:szCs w:val="28"/>
        </w:rPr>
        <w:t>Шеметову</w:t>
      </w:r>
      <w:proofErr w:type="spellEnd"/>
      <w:r w:rsidRPr="00093E81">
        <w:rPr>
          <w:sz w:val="28"/>
          <w:szCs w:val="28"/>
        </w:rPr>
        <w:t xml:space="preserve">. </w:t>
      </w:r>
    </w:p>
    <w:p w:rsidR="00093E81" w:rsidRPr="00093E81" w:rsidRDefault="00093E81" w:rsidP="00093E81">
      <w:pPr>
        <w:shd w:val="clear" w:color="auto" w:fill="FFFFFF"/>
        <w:ind w:firstLine="709"/>
        <w:jc w:val="both"/>
        <w:rPr>
          <w:sz w:val="28"/>
          <w:szCs w:val="28"/>
        </w:rPr>
      </w:pPr>
      <w:r w:rsidRPr="00093E81">
        <w:rPr>
          <w:sz w:val="28"/>
          <w:szCs w:val="28"/>
        </w:rPr>
        <w:t xml:space="preserve">5. Решение вступает в силу в день, следующий за днем его официального опубликования в газете «Советское Причулымье». </w:t>
      </w:r>
    </w:p>
    <w:p w:rsidR="00093E81" w:rsidRPr="00093E81" w:rsidRDefault="00093E81" w:rsidP="00093E81">
      <w:pPr>
        <w:shd w:val="clear" w:color="auto" w:fill="FFFFFF"/>
        <w:ind w:firstLine="709"/>
        <w:jc w:val="both"/>
        <w:rPr>
          <w:sz w:val="28"/>
          <w:szCs w:val="28"/>
        </w:rPr>
      </w:pPr>
    </w:p>
    <w:p w:rsidR="00093E81" w:rsidRPr="00093E81" w:rsidRDefault="00093E81" w:rsidP="00093E81">
      <w:pPr>
        <w:ind w:firstLine="709"/>
        <w:jc w:val="both"/>
        <w:rPr>
          <w:b/>
          <w:sz w:val="28"/>
          <w:szCs w:val="28"/>
        </w:rPr>
      </w:pPr>
    </w:p>
    <w:tbl>
      <w:tblPr>
        <w:tblStyle w:val="aff4"/>
        <w:tblW w:w="10422" w:type="dxa"/>
        <w:tblLook w:val="04A0" w:firstRow="1" w:lastRow="0" w:firstColumn="1" w:lastColumn="0" w:noHBand="0" w:noVBand="1"/>
      </w:tblPr>
      <w:tblGrid>
        <w:gridCol w:w="5637"/>
        <w:gridCol w:w="4785"/>
      </w:tblGrid>
      <w:tr w:rsidR="00093E81" w:rsidRPr="00093E81" w:rsidTr="00E12F65">
        <w:tc>
          <w:tcPr>
            <w:tcW w:w="5637" w:type="dxa"/>
            <w:tcBorders>
              <w:top w:val="nil"/>
              <w:left w:val="nil"/>
              <w:bottom w:val="nil"/>
              <w:right w:val="nil"/>
            </w:tcBorders>
          </w:tcPr>
          <w:p w:rsidR="00093E81" w:rsidRPr="00093E81" w:rsidRDefault="00093E81" w:rsidP="003D24AF">
            <w:pPr>
              <w:pStyle w:val="aff3"/>
              <w:spacing w:before="0" w:beforeAutospacing="0" w:after="0" w:afterAutospacing="0"/>
              <w:jc w:val="both"/>
              <w:rPr>
                <w:sz w:val="28"/>
                <w:szCs w:val="28"/>
              </w:rPr>
            </w:pPr>
          </w:p>
          <w:p w:rsidR="0084691D" w:rsidRDefault="00093E81" w:rsidP="003D24AF">
            <w:pPr>
              <w:pStyle w:val="aff3"/>
              <w:spacing w:before="0" w:beforeAutospacing="0" w:after="0" w:afterAutospacing="0"/>
              <w:jc w:val="both"/>
              <w:rPr>
                <w:sz w:val="28"/>
                <w:szCs w:val="28"/>
              </w:rPr>
            </w:pPr>
            <w:r w:rsidRPr="00093E81">
              <w:rPr>
                <w:sz w:val="28"/>
                <w:szCs w:val="28"/>
              </w:rPr>
              <w:t xml:space="preserve">Председатель Гляденского </w:t>
            </w:r>
            <w:proofErr w:type="gramStart"/>
            <w:r w:rsidRPr="00093E81">
              <w:rPr>
                <w:sz w:val="28"/>
                <w:szCs w:val="28"/>
              </w:rPr>
              <w:t>сельского</w:t>
            </w:r>
            <w:proofErr w:type="gramEnd"/>
            <w:r w:rsidRPr="00093E81">
              <w:rPr>
                <w:sz w:val="28"/>
                <w:szCs w:val="28"/>
              </w:rPr>
              <w:t xml:space="preserve"> </w:t>
            </w:r>
          </w:p>
          <w:p w:rsidR="0084691D" w:rsidRDefault="00093E81" w:rsidP="003D24AF">
            <w:pPr>
              <w:pStyle w:val="aff3"/>
              <w:spacing w:before="0" w:beforeAutospacing="0" w:after="0" w:afterAutospacing="0"/>
              <w:jc w:val="both"/>
              <w:rPr>
                <w:sz w:val="28"/>
                <w:szCs w:val="28"/>
              </w:rPr>
            </w:pPr>
            <w:r w:rsidRPr="00093E81">
              <w:rPr>
                <w:sz w:val="28"/>
                <w:szCs w:val="28"/>
              </w:rPr>
              <w:t>Совета депутатов</w:t>
            </w:r>
          </w:p>
          <w:p w:rsidR="00093E81" w:rsidRPr="00093E81" w:rsidRDefault="00093E81" w:rsidP="003D24AF">
            <w:pPr>
              <w:pStyle w:val="aff3"/>
              <w:spacing w:before="0" w:beforeAutospacing="0" w:after="0" w:afterAutospacing="0"/>
              <w:jc w:val="both"/>
              <w:rPr>
                <w:sz w:val="28"/>
                <w:szCs w:val="28"/>
              </w:rPr>
            </w:pPr>
            <w:r w:rsidRPr="00093E81">
              <w:rPr>
                <w:sz w:val="28"/>
                <w:szCs w:val="28"/>
              </w:rPr>
              <w:t xml:space="preserve"> __</w:t>
            </w:r>
            <w:r w:rsidR="00E12F65">
              <w:rPr>
                <w:sz w:val="28"/>
                <w:szCs w:val="28"/>
              </w:rPr>
              <w:t>__________</w:t>
            </w:r>
            <w:r w:rsidRPr="00093E81">
              <w:rPr>
                <w:sz w:val="28"/>
                <w:szCs w:val="28"/>
              </w:rPr>
              <w:t xml:space="preserve">__ Е.П. Скрипкина </w:t>
            </w:r>
          </w:p>
        </w:tc>
        <w:tc>
          <w:tcPr>
            <w:tcW w:w="4785" w:type="dxa"/>
            <w:tcBorders>
              <w:top w:val="nil"/>
              <w:left w:val="nil"/>
              <w:bottom w:val="nil"/>
              <w:right w:val="nil"/>
            </w:tcBorders>
          </w:tcPr>
          <w:p w:rsidR="00093E81" w:rsidRPr="00093E81" w:rsidRDefault="00093E81" w:rsidP="003D24AF">
            <w:pPr>
              <w:pStyle w:val="aff3"/>
              <w:spacing w:before="0" w:beforeAutospacing="0" w:after="0" w:afterAutospacing="0"/>
              <w:jc w:val="both"/>
              <w:rPr>
                <w:sz w:val="28"/>
                <w:szCs w:val="28"/>
              </w:rPr>
            </w:pPr>
          </w:p>
          <w:p w:rsidR="00093E81" w:rsidRPr="00093E81" w:rsidRDefault="00093E81" w:rsidP="003D24AF">
            <w:pPr>
              <w:pStyle w:val="aff3"/>
              <w:spacing w:before="0" w:beforeAutospacing="0" w:after="0" w:afterAutospacing="0"/>
              <w:jc w:val="both"/>
              <w:rPr>
                <w:sz w:val="28"/>
                <w:szCs w:val="28"/>
              </w:rPr>
            </w:pPr>
            <w:r w:rsidRPr="00093E81">
              <w:rPr>
                <w:sz w:val="28"/>
                <w:szCs w:val="28"/>
              </w:rPr>
              <w:t xml:space="preserve">Глава Гляденского сельсовета           </w:t>
            </w:r>
          </w:p>
          <w:p w:rsidR="00093E81" w:rsidRPr="00093E81" w:rsidRDefault="00093E81" w:rsidP="003D24AF">
            <w:pPr>
              <w:pStyle w:val="aff3"/>
              <w:spacing w:before="0" w:beforeAutospacing="0" w:after="0" w:afterAutospacing="0"/>
              <w:jc w:val="both"/>
              <w:rPr>
                <w:sz w:val="28"/>
                <w:szCs w:val="28"/>
              </w:rPr>
            </w:pPr>
            <w:r w:rsidRPr="00093E81">
              <w:rPr>
                <w:sz w:val="28"/>
                <w:szCs w:val="28"/>
              </w:rPr>
              <w:t>__________________ Н. А. Шеметова</w:t>
            </w:r>
          </w:p>
          <w:p w:rsidR="00093E81" w:rsidRPr="00093E81" w:rsidRDefault="00093E81" w:rsidP="003D24AF">
            <w:pPr>
              <w:pStyle w:val="aff3"/>
              <w:spacing w:before="0" w:beforeAutospacing="0" w:after="0" w:afterAutospacing="0"/>
              <w:jc w:val="both"/>
              <w:rPr>
                <w:sz w:val="28"/>
                <w:szCs w:val="28"/>
              </w:rPr>
            </w:pPr>
          </w:p>
        </w:tc>
      </w:tr>
    </w:tbl>
    <w:p w:rsidR="00C168F7" w:rsidRPr="00093E81" w:rsidRDefault="00C168F7" w:rsidP="003C1892">
      <w:pPr>
        <w:ind w:left="4536"/>
        <w:rPr>
          <w:rFonts w:eastAsia="Calibri"/>
          <w:iCs/>
          <w:sz w:val="28"/>
          <w:szCs w:val="28"/>
        </w:rPr>
      </w:pPr>
    </w:p>
    <w:p w:rsidR="00C168F7" w:rsidRPr="00093E81" w:rsidRDefault="00C168F7" w:rsidP="003C1892">
      <w:pPr>
        <w:ind w:left="4536"/>
        <w:rPr>
          <w:rFonts w:eastAsia="Calibri"/>
          <w:iCs/>
          <w:sz w:val="28"/>
          <w:szCs w:val="28"/>
        </w:rPr>
      </w:pPr>
    </w:p>
    <w:p w:rsidR="00C168F7" w:rsidRPr="00093E81" w:rsidRDefault="00C168F7" w:rsidP="003C1892">
      <w:pPr>
        <w:ind w:left="4536"/>
        <w:rPr>
          <w:rFonts w:eastAsia="Calibri"/>
          <w:iCs/>
          <w:sz w:val="28"/>
          <w:szCs w:val="28"/>
        </w:rPr>
      </w:pPr>
    </w:p>
    <w:p w:rsidR="00C168F7" w:rsidRPr="00093E81" w:rsidRDefault="00C168F7" w:rsidP="003C1892">
      <w:pPr>
        <w:ind w:left="4536"/>
        <w:rPr>
          <w:rFonts w:eastAsia="Calibri"/>
          <w:iCs/>
          <w:sz w:val="28"/>
          <w:szCs w:val="28"/>
        </w:rPr>
      </w:pPr>
      <w:bookmarkStart w:id="3" w:name="_GoBack"/>
      <w:bookmarkEnd w:id="3"/>
    </w:p>
    <w:p w:rsidR="00C168F7" w:rsidRPr="00093E81" w:rsidRDefault="00C168F7" w:rsidP="003C1892">
      <w:pPr>
        <w:ind w:left="4536"/>
        <w:rPr>
          <w:rFonts w:eastAsia="Calibri"/>
          <w:iCs/>
          <w:sz w:val="28"/>
          <w:szCs w:val="28"/>
        </w:rPr>
      </w:pPr>
    </w:p>
    <w:p w:rsidR="002D4289" w:rsidRPr="00093E81" w:rsidRDefault="002D4289" w:rsidP="003C1892">
      <w:pPr>
        <w:ind w:left="4536"/>
        <w:rPr>
          <w:rFonts w:eastAsia="Calibri"/>
          <w:iCs/>
          <w:sz w:val="28"/>
          <w:szCs w:val="28"/>
        </w:rPr>
      </w:pPr>
    </w:p>
    <w:p w:rsidR="00C168F7" w:rsidRPr="00093E81" w:rsidRDefault="002D4289" w:rsidP="002D4289">
      <w:pPr>
        <w:spacing w:after="160" w:line="259" w:lineRule="auto"/>
        <w:rPr>
          <w:rFonts w:eastAsia="Calibri"/>
          <w:iCs/>
          <w:sz w:val="28"/>
          <w:szCs w:val="28"/>
        </w:rPr>
      </w:pPr>
      <w:r w:rsidRPr="00093E81">
        <w:rPr>
          <w:rFonts w:eastAsia="Calibri"/>
          <w:iCs/>
          <w:sz w:val="28"/>
          <w:szCs w:val="28"/>
        </w:rPr>
        <w:br w:type="page"/>
      </w:r>
    </w:p>
    <w:p w:rsidR="00C168F7" w:rsidRPr="00E12F65" w:rsidRDefault="003C1892" w:rsidP="00C168F7">
      <w:pPr>
        <w:jc w:val="right"/>
        <w:rPr>
          <w:rFonts w:eastAsia="Calibri"/>
          <w:iCs/>
          <w:sz w:val="20"/>
          <w:szCs w:val="20"/>
        </w:rPr>
      </w:pPr>
      <w:r w:rsidRPr="00E12F65">
        <w:rPr>
          <w:rFonts w:eastAsia="Calibri"/>
          <w:iCs/>
          <w:sz w:val="20"/>
          <w:szCs w:val="20"/>
        </w:rPr>
        <w:lastRenderedPageBreak/>
        <w:t xml:space="preserve">Приложение к решению </w:t>
      </w:r>
      <w:r w:rsidR="002D4289" w:rsidRPr="00E12F65">
        <w:rPr>
          <w:rFonts w:eastAsia="Calibri"/>
          <w:iCs/>
          <w:sz w:val="20"/>
          <w:szCs w:val="20"/>
        </w:rPr>
        <w:t>Гляден</w:t>
      </w:r>
      <w:r w:rsidRPr="00E12F65">
        <w:rPr>
          <w:rFonts w:eastAsia="Calibri"/>
          <w:iCs/>
          <w:sz w:val="20"/>
          <w:szCs w:val="20"/>
        </w:rPr>
        <w:t xml:space="preserve">ского </w:t>
      </w:r>
      <w:proofErr w:type="gramStart"/>
      <w:r w:rsidRPr="00E12F65">
        <w:rPr>
          <w:rFonts w:eastAsia="Calibri"/>
          <w:iCs/>
          <w:sz w:val="20"/>
          <w:szCs w:val="20"/>
        </w:rPr>
        <w:t>сельского</w:t>
      </w:r>
      <w:proofErr w:type="gramEnd"/>
      <w:r w:rsidRPr="00E12F65">
        <w:rPr>
          <w:rFonts w:eastAsia="Calibri"/>
          <w:iCs/>
          <w:sz w:val="20"/>
          <w:szCs w:val="20"/>
        </w:rPr>
        <w:t xml:space="preserve"> </w:t>
      </w:r>
    </w:p>
    <w:p w:rsidR="001F6CC3" w:rsidRPr="00E12F65" w:rsidRDefault="003C1892" w:rsidP="00C168F7">
      <w:pPr>
        <w:jc w:val="right"/>
        <w:rPr>
          <w:rFonts w:eastAsia="Calibri"/>
          <w:iCs/>
          <w:sz w:val="20"/>
          <w:szCs w:val="20"/>
        </w:rPr>
      </w:pPr>
      <w:r w:rsidRPr="00E12F65">
        <w:rPr>
          <w:rFonts w:eastAsia="Calibri"/>
          <w:iCs/>
          <w:sz w:val="20"/>
          <w:szCs w:val="20"/>
        </w:rPr>
        <w:t xml:space="preserve">Совета депутатов от </w:t>
      </w:r>
      <w:r w:rsidR="00E12F65">
        <w:rPr>
          <w:rFonts w:eastAsia="Calibri"/>
          <w:iCs/>
          <w:sz w:val="20"/>
          <w:szCs w:val="20"/>
        </w:rPr>
        <w:t xml:space="preserve">___________ </w:t>
      </w:r>
      <w:proofErr w:type="gramStart"/>
      <w:r w:rsidR="00E12F65">
        <w:rPr>
          <w:rFonts w:eastAsia="Calibri"/>
          <w:iCs/>
          <w:sz w:val="20"/>
          <w:szCs w:val="20"/>
        </w:rPr>
        <w:t>г</w:t>
      </w:r>
      <w:proofErr w:type="gramEnd"/>
      <w:r w:rsidR="00E12F65">
        <w:rPr>
          <w:rFonts w:eastAsia="Calibri"/>
          <w:iCs/>
          <w:sz w:val="20"/>
          <w:szCs w:val="20"/>
        </w:rPr>
        <w:t>.  №  ______</w:t>
      </w:r>
    </w:p>
    <w:p w:rsidR="001F6CC3" w:rsidRPr="00E12F65" w:rsidRDefault="001F6CC3" w:rsidP="00DC3AE5">
      <w:pPr>
        <w:ind w:left="4536"/>
        <w:jc w:val="center"/>
        <w:rPr>
          <w:sz w:val="26"/>
          <w:szCs w:val="26"/>
        </w:rPr>
      </w:pPr>
    </w:p>
    <w:p w:rsidR="003C1892" w:rsidRPr="00E12F65" w:rsidRDefault="003C1892" w:rsidP="00682C8C">
      <w:pPr>
        <w:autoSpaceDE w:val="0"/>
        <w:autoSpaceDN w:val="0"/>
        <w:adjustRightInd w:val="0"/>
        <w:jc w:val="right"/>
        <w:rPr>
          <w:sz w:val="26"/>
          <w:szCs w:val="26"/>
        </w:rPr>
      </w:pPr>
    </w:p>
    <w:p w:rsidR="00DC3AE5" w:rsidRPr="00E12F65" w:rsidRDefault="00DC3AE5" w:rsidP="008B699D">
      <w:pPr>
        <w:contextualSpacing/>
        <w:jc w:val="center"/>
        <w:rPr>
          <w:b/>
          <w:iCs/>
          <w:color w:val="000000"/>
          <w:sz w:val="26"/>
          <w:szCs w:val="26"/>
        </w:rPr>
      </w:pPr>
      <w:r w:rsidRPr="00E12F65">
        <w:rPr>
          <w:b/>
          <w:bCs/>
          <w:color w:val="000000"/>
          <w:sz w:val="26"/>
          <w:szCs w:val="26"/>
        </w:rPr>
        <w:t xml:space="preserve">Положение о муниципальном контроле </w:t>
      </w:r>
      <w:r w:rsidRPr="00E12F65">
        <w:rPr>
          <w:b/>
          <w:bCs/>
          <w:color w:val="000000"/>
          <w:sz w:val="26"/>
          <w:szCs w:val="26"/>
        </w:rPr>
        <w:br/>
        <w:t>на автомобильном транспорте, городском наземном электрическом транспорте и в дорожном хозяйстве в границах населенных пунктов</w:t>
      </w:r>
      <w:r w:rsidR="00682C8C" w:rsidRPr="00E12F65">
        <w:rPr>
          <w:iCs/>
          <w:color w:val="000000"/>
          <w:sz w:val="26"/>
          <w:szCs w:val="26"/>
        </w:rPr>
        <w:t xml:space="preserve"> </w:t>
      </w:r>
      <w:r w:rsidR="002D4289" w:rsidRPr="00E12F65">
        <w:rPr>
          <w:b/>
          <w:iCs/>
          <w:color w:val="000000"/>
          <w:sz w:val="26"/>
          <w:szCs w:val="26"/>
        </w:rPr>
        <w:t>Гляден</w:t>
      </w:r>
      <w:r w:rsidR="00682C8C" w:rsidRPr="00E12F65">
        <w:rPr>
          <w:b/>
          <w:iCs/>
          <w:color w:val="000000"/>
          <w:sz w:val="26"/>
          <w:szCs w:val="26"/>
        </w:rPr>
        <w:t>ского сельсовета Назаровского района Красноярского края</w:t>
      </w:r>
    </w:p>
    <w:p w:rsidR="008B699D" w:rsidRPr="00E12F65" w:rsidRDefault="008B699D" w:rsidP="008B699D">
      <w:pPr>
        <w:contextualSpacing/>
        <w:jc w:val="center"/>
        <w:rPr>
          <w:b/>
          <w:iCs/>
          <w:color w:val="000000"/>
          <w:sz w:val="26"/>
          <w:szCs w:val="26"/>
        </w:rPr>
      </w:pP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r w:rsidRPr="00E12F65">
        <w:rPr>
          <w:rFonts w:ascii="Times New Roman" w:hAnsi="Times New Roman" w:cs="Times New Roman"/>
          <w:b/>
          <w:bCs/>
          <w:color w:val="000000"/>
          <w:sz w:val="26"/>
          <w:szCs w:val="26"/>
        </w:rPr>
        <w:t>1. Общие положения</w:t>
      </w: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2D4289" w:rsidRPr="00E12F65">
        <w:rPr>
          <w:rFonts w:ascii="Times New Roman" w:hAnsi="Times New Roman" w:cs="Times New Roman"/>
          <w:color w:val="000000"/>
          <w:sz w:val="26"/>
          <w:szCs w:val="26"/>
        </w:rPr>
        <w:t>Гляден</w:t>
      </w:r>
      <w:r w:rsidRPr="00E12F65">
        <w:rPr>
          <w:rFonts w:ascii="Times New Roman" w:hAnsi="Times New Roman" w:cs="Times New Roman"/>
          <w:color w:val="000000"/>
          <w:sz w:val="26"/>
          <w:szCs w:val="26"/>
        </w:rPr>
        <w:t>ский сельсовет Назаровского района Красноярского края (далее – муниципальный контроль на автомобильном транспорте).</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2D4289" w:rsidRPr="00E12F65">
        <w:rPr>
          <w:rFonts w:ascii="Times New Roman" w:hAnsi="Times New Roman" w:cs="Times New Roman"/>
          <w:color w:val="000000"/>
          <w:sz w:val="26"/>
          <w:szCs w:val="26"/>
        </w:rPr>
        <w:t>Гляден</w:t>
      </w:r>
      <w:r w:rsidRPr="00E12F65">
        <w:rPr>
          <w:rFonts w:ascii="Times New Roman" w:hAnsi="Times New Roman" w:cs="Times New Roman"/>
          <w:color w:val="000000"/>
          <w:sz w:val="26"/>
          <w:szCs w:val="26"/>
        </w:rPr>
        <w:t>ского сельсовета (далее – автомобильные дороги местного значения или автомобильные дороги общего пользования местного значения):</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E12F65" w:rsidRDefault="008B699D" w:rsidP="008B699D">
      <w:pPr>
        <w:ind w:firstLine="709"/>
        <w:contextualSpacing/>
        <w:jc w:val="both"/>
        <w:rPr>
          <w:color w:val="000000"/>
          <w:sz w:val="26"/>
          <w:szCs w:val="26"/>
        </w:rPr>
      </w:pPr>
      <w:r w:rsidRPr="00E12F65">
        <w:rPr>
          <w:color w:val="000000"/>
          <w:sz w:val="26"/>
          <w:szCs w:val="26"/>
        </w:rPr>
        <w:t xml:space="preserve">1.3. Муниципальный контроль на автомобильном транспорте осуществляется администрацией </w:t>
      </w:r>
      <w:r w:rsidR="002D4289" w:rsidRPr="00E12F65">
        <w:rPr>
          <w:color w:val="000000"/>
          <w:sz w:val="26"/>
          <w:szCs w:val="26"/>
        </w:rPr>
        <w:t>Гляден</w:t>
      </w:r>
      <w:r w:rsidRPr="00E12F65">
        <w:rPr>
          <w:color w:val="000000"/>
          <w:sz w:val="26"/>
          <w:szCs w:val="26"/>
        </w:rPr>
        <w:t>ского сельсовета (далее – администрация).</w:t>
      </w:r>
    </w:p>
    <w:p w:rsidR="008B699D" w:rsidRDefault="002763D0" w:rsidP="008B699D">
      <w:pPr>
        <w:ind w:firstLine="709"/>
        <w:contextualSpacing/>
        <w:jc w:val="both"/>
        <w:rPr>
          <w:color w:val="000000"/>
          <w:sz w:val="26"/>
          <w:szCs w:val="26"/>
        </w:rPr>
      </w:pPr>
      <w:r w:rsidRPr="00E12F65">
        <w:rPr>
          <w:color w:val="000000"/>
          <w:sz w:val="26"/>
          <w:szCs w:val="26"/>
        </w:rPr>
        <w:t>1.4. Должностным</w:t>
      </w:r>
      <w:r w:rsidR="002351D0" w:rsidRPr="00E12F65">
        <w:rPr>
          <w:color w:val="000000"/>
          <w:sz w:val="26"/>
          <w:szCs w:val="26"/>
        </w:rPr>
        <w:t>и</w:t>
      </w:r>
      <w:r w:rsidR="008B699D" w:rsidRPr="00E12F65">
        <w:rPr>
          <w:color w:val="000000"/>
          <w:sz w:val="26"/>
          <w:szCs w:val="26"/>
        </w:rPr>
        <w:t xml:space="preserve"> лиц</w:t>
      </w:r>
      <w:r w:rsidR="002351D0" w:rsidRPr="00E12F65">
        <w:rPr>
          <w:color w:val="000000"/>
          <w:sz w:val="26"/>
          <w:szCs w:val="26"/>
        </w:rPr>
        <w:t>ами</w:t>
      </w:r>
      <w:r w:rsidRPr="00E12F65">
        <w:rPr>
          <w:color w:val="000000"/>
          <w:sz w:val="26"/>
          <w:szCs w:val="26"/>
        </w:rPr>
        <w:t xml:space="preserve"> администрации, уполномоченным</w:t>
      </w:r>
      <w:r w:rsidR="002351D0" w:rsidRPr="00E12F65">
        <w:rPr>
          <w:color w:val="000000"/>
          <w:sz w:val="26"/>
          <w:szCs w:val="26"/>
        </w:rPr>
        <w:t>и</w:t>
      </w:r>
      <w:r w:rsidRPr="00E12F65">
        <w:rPr>
          <w:color w:val="000000"/>
          <w:sz w:val="26"/>
          <w:szCs w:val="26"/>
        </w:rPr>
        <w:t xml:space="preserve"> </w:t>
      </w:r>
      <w:r w:rsidR="008B699D" w:rsidRPr="00E12F65">
        <w:rPr>
          <w:color w:val="000000"/>
          <w:sz w:val="26"/>
          <w:szCs w:val="26"/>
        </w:rPr>
        <w:t>осуществлять муниципальный контроль на</w:t>
      </w:r>
      <w:r w:rsidRPr="00E12F65">
        <w:rPr>
          <w:color w:val="000000"/>
          <w:sz w:val="26"/>
          <w:szCs w:val="26"/>
        </w:rPr>
        <w:t xml:space="preserve"> автомобиль</w:t>
      </w:r>
      <w:r w:rsidR="002351D0" w:rsidRPr="00E12F65">
        <w:rPr>
          <w:color w:val="000000"/>
          <w:sz w:val="26"/>
          <w:szCs w:val="26"/>
        </w:rPr>
        <w:t>ном транспорте, являю</w:t>
      </w:r>
      <w:r w:rsidRPr="00E12F65">
        <w:rPr>
          <w:color w:val="000000"/>
          <w:sz w:val="26"/>
          <w:szCs w:val="26"/>
        </w:rPr>
        <w:t>тся</w:t>
      </w:r>
      <w:r w:rsidR="008B699D" w:rsidRPr="00E12F65">
        <w:rPr>
          <w:color w:val="000000"/>
          <w:sz w:val="26"/>
          <w:szCs w:val="26"/>
        </w:rPr>
        <w:t xml:space="preserve"> </w:t>
      </w:r>
      <w:r w:rsidR="001C258D" w:rsidRPr="00E12F65">
        <w:rPr>
          <w:color w:val="000000"/>
          <w:sz w:val="26"/>
          <w:szCs w:val="26"/>
        </w:rPr>
        <w:t xml:space="preserve">глава Гляденского сельсовета (руководитель КНО) и </w:t>
      </w:r>
      <w:r w:rsidR="008B699D" w:rsidRPr="00E12F65">
        <w:rPr>
          <w:color w:val="000000"/>
          <w:sz w:val="26"/>
          <w:szCs w:val="26"/>
        </w:rPr>
        <w:t xml:space="preserve">специалист по </w:t>
      </w:r>
      <w:proofErr w:type="spellStart"/>
      <w:r w:rsidR="00AC6CC4" w:rsidRPr="00E12F65">
        <w:rPr>
          <w:color w:val="000000"/>
          <w:sz w:val="26"/>
          <w:szCs w:val="26"/>
        </w:rPr>
        <w:t>жизнеобеспеченности</w:t>
      </w:r>
      <w:proofErr w:type="spellEnd"/>
      <w:r w:rsidR="008B699D" w:rsidRPr="00E12F65">
        <w:rPr>
          <w:color w:val="000000"/>
          <w:sz w:val="26"/>
          <w:szCs w:val="26"/>
        </w:rPr>
        <w:t xml:space="preserve"> администрации </w:t>
      </w:r>
      <w:r w:rsidR="002D4289" w:rsidRPr="00E12F65">
        <w:rPr>
          <w:color w:val="000000"/>
          <w:sz w:val="26"/>
          <w:szCs w:val="26"/>
        </w:rPr>
        <w:t>Гляден</w:t>
      </w:r>
      <w:r w:rsidR="008B699D" w:rsidRPr="00E12F65">
        <w:rPr>
          <w:color w:val="000000"/>
          <w:sz w:val="26"/>
          <w:szCs w:val="26"/>
        </w:rPr>
        <w:t>ского сельсовета</w:t>
      </w:r>
      <w:r w:rsidR="00CF42DB" w:rsidRPr="00E12F65">
        <w:rPr>
          <w:color w:val="000000"/>
          <w:sz w:val="26"/>
          <w:szCs w:val="26"/>
        </w:rPr>
        <w:t xml:space="preserve"> (уполномоченное лицо)</w:t>
      </w:r>
      <w:r w:rsidR="008B699D" w:rsidRPr="00E12F65">
        <w:rPr>
          <w:color w:val="000000"/>
          <w:sz w:val="26"/>
          <w:szCs w:val="26"/>
        </w:rPr>
        <w:t xml:space="preserve"> </w:t>
      </w:r>
      <w:r w:rsidR="002351D0" w:rsidRPr="00E12F65">
        <w:rPr>
          <w:color w:val="000000"/>
          <w:sz w:val="26"/>
          <w:szCs w:val="26"/>
        </w:rPr>
        <w:t>(далее также – должностные лица, уполномоченны</w:t>
      </w:r>
      <w:r w:rsidR="008B699D" w:rsidRPr="00E12F65">
        <w:rPr>
          <w:color w:val="000000"/>
          <w:sz w:val="26"/>
          <w:szCs w:val="26"/>
        </w:rPr>
        <w:t>е осуществлять муниципальный контроль на автомобильном транспорте)</w:t>
      </w:r>
      <w:r w:rsidR="008B699D" w:rsidRPr="00E12F65">
        <w:rPr>
          <w:i/>
          <w:iCs/>
          <w:color w:val="000000"/>
          <w:sz w:val="26"/>
          <w:szCs w:val="26"/>
        </w:rPr>
        <w:t>.</w:t>
      </w:r>
      <w:r w:rsidR="008B699D" w:rsidRPr="00E12F65">
        <w:rPr>
          <w:color w:val="000000"/>
          <w:sz w:val="26"/>
          <w:szCs w:val="26"/>
        </w:rPr>
        <w:t xml:space="preserve"> В д</w:t>
      </w:r>
      <w:r w:rsidRPr="00E12F65">
        <w:rPr>
          <w:color w:val="000000"/>
          <w:sz w:val="26"/>
          <w:szCs w:val="26"/>
        </w:rPr>
        <w:t>о</w:t>
      </w:r>
      <w:r w:rsidR="002351D0" w:rsidRPr="00E12F65">
        <w:rPr>
          <w:color w:val="000000"/>
          <w:sz w:val="26"/>
          <w:szCs w:val="26"/>
        </w:rPr>
        <w:t>лжностные обязанности указанных</w:t>
      </w:r>
      <w:r w:rsidRPr="00E12F65">
        <w:rPr>
          <w:color w:val="000000"/>
          <w:sz w:val="26"/>
          <w:szCs w:val="26"/>
        </w:rPr>
        <w:t xml:space="preserve"> </w:t>
      </w:r>
      <w:r w:rsidR="002351D0" w:rsidRPr="00E12F65">
        <w:rPr>
          <w:color w:val="000000"/>
          <w:sz w:val="26"/>
          <w:szCs w:val="26"/>
        </w:rPr>
        <w:t>должностных</w:t>
      </w:r>
      <w:r w:rsidR="008B699D" w:rsidRPr="00E12F65">
        <w:rPr>
          <w:color w:val="000000"/>
          <w:sz w:val="26"/>
          <w:szCs w:val="26"/>
        </w:rPr>
        <w:t xml:space="preserve"> лиц а</w:t>
      </w:r>
      <w:r w:rsidRPr="00E12F65">
        <w:rPr>
          <w:color w:val="000000"/>
          <w:sz w:val="26"/>
          <w:szCs w:val="26"/>
        </w:rPr>
        <w:t xml:space="preserve">дминистрации в соответствии с </w:t>
      </w:r>
      <w:r w:rsidR="002351D0" w:rsidRPr="00E12F65">
        <w:rPr>
          <w:color w:val="000000"/>
          <w:sz w:val="26"/>
          <w:szCs w:val="26"/>
        </w:rPr>
        <w:t>их</w:t>
      </w:r>
      <w:r w:rsidR="008B699D" w:rsidRPr="00E12F65">
        <w:rPr>
          <w:color w:val="000000"/>
          <w:sz w:val="26"/>
          <w:szCs w:val="26"/>
        </w:rPr>
        <w:t xml:space="preserve"> должностн</w:t>
      </w:r>
      <w:r w:rsidR="002351D0" w:rsidRPr="00E12F65">
        <w:rPr>
          <w:color w:val="000000"/>
          <w:sz w:val="26"/>
          <w:szCs w:val="26"/>
        </w:rPr>
        <w:t>ыми</w:t>
      </w:r>
      <w:r w:rsidR="008B699D" w:rsidRPr="00E12F65">
        <w:rPr>
          <w:color w:val="000000"/>
          <w:sz w:val="26"/>
          <w:szCs w:val="26"/>
        </w:rPr>
        <w:t xml:space="preserve"> инструкци</w:t>
      </w:r>
      <w:r w:rsidR="002351D0" w:rsidRPr="00E12F65">
        <w:rPr>
          <w:color w:val="000000"/>
          <w:sz w:val="26"/>
          <w:szCs w:val="26"/>
        </w:rPr>
        <w:t>ями</w:t>
      </w:r>
      <w:r w:rsidR="008B699D" w:rsidRPr="00E12F65">
        <w:rPr>
          <w:color w:val="000000"/>
          <w:sz w:val="26"/>
          <w:szCs w:val="26"/>
        </w:rPr>
        <w:t xml:space="preserve"> входит осуществление полномочий по муниципальному контролю на автомобильном транспорте.</w:t>
      </w:r>
    </w:p>
    <w:p w:rsidR="00466DEE" w:rsidRPr="00466DEE" w:rsidRDefault="00466DEE" w:rsidP="00466DEE">
      <w:pPr>
        <w:autoSpaceDE w:val="0"/>
        <w:autoSpaceDN w:val="0"/>
        <w:adjustRightInd w:val="0"/>
        <w:ind w:firstLine="709"/>
        <w:jc w:val="both"/>
        <w:rPr>
          <w:sz w:val="26"/>
          <w:szCs w:val="26"/>
        </w:rPr>
      </w:pPr>
      <w:r w:rsidRPr="00466DEE">
        <w:rPr>
          <w:sz w:val="26"/>
          <w:szCs w:val="26"/>
        </w:rPr>
        <w:t>Должностным лицом администрации, уполномоченным на принятие решения о проведении контрольных мероприятий, являются:</w:t>
      </w:r>
      <w:r w:rsidRPr="00466DEE">
        <w:rPr>
          <w:i/>
          <w:sz w:val="26"/>
          <w:szCs w:val="26"/>
        </w:rPr>
        <w:t xml:space="preserve"> </w:t>
      </w:r>
      <w:r w:rsidRPr="00466DEE">
        <w:rPr>
          <w:sz w:val="26"/>
          <w:szCs w:val="26"/>
        </w:rPr>
        <w:t>глава (заместитель главы) Гляденского сельсовета.</w:t>
      </w:r>
    </w:p>
    <w:p w:rsidR="008B699D" w:rsidRPr="00E12F65" w:rsidRDefault="002763D0" w:rsidP="008B699D">
      <w:pPr>
        <w:ind w:firstLine="709"/>
        <w:contextualSpacing/>
        <w:jc w:val="both"/>
        <w:rPr>
          <w:sz w:val="26"/>
          <w:szCs w:val="26"/>
        </w:rPr>
      </w:pPr>
      <w:r w:rsidRPr="00E12F65">
        <w:rPr>
          <w:color w:val="000000"/>
          <w:sz w:val="26"/>
          <w:szCs w:val="26"/>
        </w:rPr>
        <w:t>Должностн</w:t>
      </w:r>
      <w:r w:rsidR="002351D0" w:rsidRPr="00E12F65">
        <w:rPr>
          <w:color w:val="000000"/>
          <w:sz w:val="26"/>
          <w:szCs w:val="26"/>
        </w:rPr>
        <w:t>ые лица</w:t>
      </w:r>
      <w:r w:rsidRPr="00E12F65">
        <w:rPr>
          <w:color w:val="000000"/>
          <w:sz w:val="26"/>
          <w:szCs w:val="26"/>
        </w:rPr>
        <w:t>, уполномоченн</w:t>
      </w:r>
      <w:r w:rsidR="002351D0" w:rsidRPr="00E12F65">
        <w:rPr>
          <w:color w:val="000000"/>
          <w:sz w:val="26"/>
          <w:szCs w:val="26"/>
        </w:rPr>
        <w:t>ые</w:t>
      </w:r>
      <w:r w:rsidR="008B699D" w:rsidRPr="00E12F65">
        <w:rPr>
          <w:color w:val="000000"/>
          <w:sz w:val="26"/>
          <w:szCs w:val="26"/>
        </w:rPr>
        <w:t xml:space="preserve"> осуществлять муниципальный контроль на автомобильном транспорте, при осуществлении муниципального контроля н</w:t>
      </w:r>
      <w:r w:rsidRPr="00E12F65">
        <w:rPr>
          <w:color w:val="000000"/>
          <w:sz w:val="26"/>
          <w:szCs w:val="26"/>
        </w:rPr>
        <w:t>а</w:t>
      </w:r>
      <w:r w:rsidR="002351D0" w:rsidRPr="00E12F65">
        <w:rPr>
          <w:color w:val="000000"/>
          <w:sz w:val="26"/>
          <w:szCs w:val="26"/>
        </w:rPr>
        <w:t xml:space="preserve"> автомобильном транспорте, имеют права, обязанности и несу</w:t>
      </w:r>
      <w:r w:rsidR="008B699D" w:rsidRPr="00E12F65">
        <w:rPr>
          <w:color w:val="000000"/>
          <w:sz w:val="26"/>
          <w:szCs w:val="26"/>
        </w:rPr>
        <w:t xml:space="preserve">т ответственность в соответствии с Федеральным законом от 31.07.2020 № 248-ФЗ «О государственном </w:t>
      </w:r>
      <w:r w:rsidR="008B699D" w:rsidRPr="00E12F65">
        <w:rPr>
          <w:color w:val="000000"/>
          <w:sz w:val="26"/>
          <w:szCs w:val="26"/>
        </w:rPr>
        <w:lastRenderedPageBreak/>
        <w:t>контроле (надзоре) и муниципальном контроле в Российской Федерации» и иными федеральными законами.</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 xml:space="preserve">1.5. </w:t>
      </w:r>
      <w:proofErr w:type="gramStart"/>
      <w:r w:rsidRPr="00E12F65">
        <w:rPr>
          <w:rFonts w:ascii="Times New Roman" w:hAnsi="Times New Roman" w:cs="Times New Roman"/>
          <w:color w:val="000000"/>
          <w:sz w:val="26"/>
          <w:szCs w:val="26"/>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E12F65">
        <w:rPr>
          <w:rStyle w:val="a5"/>
          <w:rFonts w:ascii="Times New Roman" w:hAnsi="Times New Roman" w:cs="Times New Roman"/>
          <w:color w:val="000000"/>
          <w:sz w:val="26"/>
          <w:szCs w:val="26"/>
        </w:rPr>
        <w:t>закона</w:t>
      </w:r>
      <w:r w:rsidRPr="00E12F6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12F65">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E12F65">
        <w:rPr>
          <w:rStyle w:val="a5"/>
          <w:rFonts w:ascii="Times New Roman" w:hAnsi="Times New Roman" w:cs="Times New Roman"/>
          <w:color w:val="000000"/>
          <w:sz w:val="26"/>
          <w:szCs w:val="26"/>
        </w:rPr>
        <w:t>закона</w:t>
      </w:r>
      <w:r w:rsidRPr="00E12F6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1.6. Объектами муниципального контроля на автомобильном транспорте являются:</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внесение платы за присоединение объектов дорожного сервиса к автомобильным дорогам общего пользования местного значения;</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8B699D" w:rsidRPr="00E12F65">
        <w:rPr>
          <w:rFonts w:ascii="Times New Roman" w:hAnsi="Times New Roman" w:cs="Times New Roman"/>
          <w:color w:val="000000"/>
          <w:sz w:val="26"/>
          <w:szCs w:val="26"/>
        </w:rPr>
        <w:t>ТР</w:t>
      </w:r>
      <w:proofErr w:type="gramEnd"/>
      <w:r w:rsidR="008B699D" w:rsidRPr="00E12F65">
        <w:rPr>
          <w:rFonts w:ascii="Times New Roman" w:hAnsi="Times New Roman" w:cs="Times New Roman"/>
          <w:color w:val="000000"/>
          <w:sz w:val="26"/>
          <w:szCs w:val="26"/>
        </w:rPr>
        <w:t xml:space="preserve"> ТС 014/2011);</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8B699D" w:rsidRPr="00E12F65">
        <w:rPr>
          <w:rFonts w:ascii="Times New Roman" w:hAnsi="Times New Roman" w:cs="Times New Roman"/>
          <w:color w:val="000000"/>
          <w:sz w:val="26"/>
          <w:szCs w:val="26"/>
        </w:rPr>
        <w:t>ТР</w:t>
      </w:r>
      <w:proofErr w:type="gramEnd"/>
      <w:r w:rsidR="008B699D" w:rsidRPr="00E12F65">
        <w:rPr>
          <w:rFonts w:ascii="Times New Roman" w:hAnsi="Times New Roman" w:cs="Times New Roman"/>
          <w:color w:val="000000"/>
          <w:sz w:val="26"/>
          <w:szCs w:val="26"/>
        </w:rPr>
        <w:t xml:space="preserve"> ТС 014/2011);</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lastRenderedPageBreak/>
        <w:t>-</w:t>
      </w:r>
      <w:r w:rsidR="008B699D" w:rsidRPr="00E12F65">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 xml:space="preserve">придорожные полосы и полосы </w:t>
      </w:r>
      <w:proofErr w:type="gramStart"/>
      <w:r w:rsidR="008B699D" w:rsidRPr="00E12F65">
        <w:rPr>
          <w:rFonts w:ascii="Times New Roman" w:hAnsi="Times New Roman" w:cs="Times New Roman"/>
          <w:color w:val="000000"/>
          <w:sz w:val="26"/>
          <w:szCs w:val="26"/>
        </w:rPr>
        <w:t>отвода</w:t>
      </w:r>
      <w:proofErr w:type="gramEnd"/>
      <w:r w:rsidR="008B699D" w:rsidRPr="00E12F65">
        <w:rPr>
          <w:rFonts w:ascii="Times New Roman" w:hAnsi="Times New Roman" w:cs="Times New Roman"/>
          <w:color w:val="000000"/>
          <w:sz w:val="26"/>
          <w:szCs w:val="26"/>
        </w:rPr>
        <w:t xml:space="preserve"> автомобильных дорог общего пользования местного значения;</w:t>
      </w:r>
    </w:p>
    <w:p w:rsidR="008B699D" w:rsidRPr="00E12F65" w:rsidRDefault="00CF42DB"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w:t>
      </w:r>
      <w:r w:rsidR="008B699D" w:rsidRPr="00E12F65">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 xml:space="preserve">1.7. </w:t>
      </w:r>
      <w:proofErr w:type="gramStart"/>
      <w:r w:rsidRPr="00E12F65">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r w:rsidRPr="00E12F65">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E12F65">
        <w:rPr>
          <w:rFonts w:ascii="Times New Roman" w:hAnsi="Times New Roman" w:cs="Times New Roman"/>
          <w:color w:val="000000"/>
          <w:sz w:val="26"/>
          <w:szCs w:val="26"/>
        </w:rPr>
        <w:t>транспорте</w:t>
      </w:r>
      <w:proofErr w:type="gramEnd"/>
      <w:r w:rsidRPr="00E12F6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699D" w:rsidRPr="00E12F65" w:rsidRDefault="008B699D" w:rsidP="008B699D">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D4289" w:rsidRPr="00E12F65">
        <w:rPr>
          <w:rFonts w:ascii="Times New Roman" w:hAnsi="Times New Roman" w:cs="Times New Roman"/>
          <w:color w:val="000000"/>
          <w:sz w:val="26"/>
          <w:szCs w:val="26"/>
        </w:rPr>
        <w:t>Гляден</w:t>
      </w:r>
      <w:r w:rsidRPr="00E12F65">
        <w:rPr>
          <w:rFonts w:ascii="Times New Roman" w:hAnsi="Times New Roman" w:cs="Times New Roman"/>
          <w:color w:val="000000"/>
          <w:sz w:val="26"/>
          <w:szCs w:val="26"/>
        </w:rPr>
        <w:t>ского сельсовета для принятия решения о проведении контрольных мероприятий.</w:t>
      </w:r>
      <w:proofErr w:type="gramEnd"/>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1) информирование;</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2) обобщение правоприменительной практики;</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3) объявление предостережений;</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4) консультирование;</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5) профилактический визит.</w:t>
      </w:r>
    </w:p>
    <w:p w:rsidR="00CF42DB" w:rsidRPr="00E12F65" w:rsidRDefault="008B699D" w:rsidP="00CF42DB">
      <w:pPr>
        <w:ind w:firstLine="709"/>
        <w:contextualSpacing/>
        <w:jc w:val="both"/>
        <w:rPr>
          <w:sz w:val="26"/>
          <w:szCs w:val="26"/>
        </w:rPr>
      </w:pPr>
      <w:r w:rsidRPr="00E12F65">
        <w:rPr>
          <w:color w:val="000000"/>
          <w:sz w:val="26"/>
          <w:szCs w:val="26"/>
        </w:rPr>
        <w:t xml:space="preserve">2.6. </w:t>
      </w:r>
      <w:r w:rsidR="00CF42DB" w:rsidRPr="00E12F65">
        <w:rPr>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CF42DB" w:rsidRPr="00E12F65">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Администрация также вправе информировать население Гляденского сельсовета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F42DB" w:rsidRPr="00E12F65" w:rsidRDefault="008B699D"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 xml:space="preserve">2.7. </w:t>
      </w:r>
      <w:r w:rsidR="00CF42DB" w:rsidRPr="00E12F65">
        <w:rPr>
          <w:rFonts w:ascii="Times New Roman" w:hAnsi="Times New Roman" w:cs="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w:t>
      </w:r>
      <w:proofErr w:type="gramStart"/>
      <w:r w:rsidRPr="00E12F65">
        <w:rPr>
          <w:rFonts w:ascii="Times New Roman" w:hAnsi="Times New Roman" w:cs="Times New Roman"/>
          <w:sz w:val="26"/>
          <w:szCs w:val="26"/>
        </w:rPr>
        <w:t>автомобильном</w:t>
      </w:r>
      <w:proofErr w:type="gramEnd"/>
      <w:r w:rsidRPr="00E12F65">
        <w:rPr>
          <w:rFonts w:ascii="Times New Roman" w:hAnsi="Times New Roman" w:cs="Times New Roman"/>
          <w:sz w:val="26"/>
          <w:szCs w:val="26"/>
        </w:rPr>
        <w:t xml:space="preserve"> </w:t>
      </w:r>
      <w:proofErr w:type="spellStart"/>
      <w:r w:rsidRPr="00E12F65">
        <w:rPr>
          <w:rFonts w:ascii="Times New Roman" w:hAnsi="Times New Roman" w:cs="Times New Roman"/>
          <w:sz w:val="26"/>
          <w:szCs w:val="26"/>
        </w:rPr>
        <w:t>транспортеи</w:t>
      </w:r>
      <w:proofErr w:type="spellEnd"/>
      <w:r w:rsidRPr="00E12F65">
        <w:rPr>
          <w:rFonts w:ascii="Times New Roman" w:hAnsi="Times New Roman" w:cs="Times New Roman"/>
          <w:sz w:val="26"/>
          <w:szCs w:val="26"/>
        </w:rPr>
        <w:t xml:space="preserve">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F42DB" w:rsidRPr="00E12F65" w:rsidRDefault="00CF42DB" w:rsidP="00CF42DB">
      <w:pPr>
        <w:ind w:firstLine="709"/>
        <w:contextualSpacing/>
        <w:jc w:val="both"/>
        <w:rPr>
          <w:sz w:val="26"/>
          <w:szCs w:val="26"/>
        </w:rPr>
      </w:pPr>
      <w:proofErr w:type="gramStart"/>
      <w:r w:rsidRPr="00E12F65">
        <w:rPr>
          <w:sz w:val="26"/>
          <w:szCs w:val="26"/>
        </w:rPr>
        <w:t>Предостережение о недопустимости нарушения обязательных требований и предложение</w:t>
      </w:r>
      <w:r w:rsidRPr="00E12F65">
        <w:rPr>
          <w:sz w:val="26"/>
          <w:szCs w:val="26"/>
          <w:shd w:val="clear" w:color="auto" w:fill="FFFFFF"/>
        </w:rPr>
        <w:t xml:space="preserve"> принять меры по обеспечению соблюдения обязательных требований</w:t>
      </w:r>
      <w:r w:rsidRPr="00E12F65">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12F65">
        <w:rPr>
          <w:sz w:val="26"/>
          <w:szCs w:val="26"/>
          <w:shd w:val="clear" w:color="auto" w:fill="FFFFFF"/>
        </w:rPr>
        <w:t>или признаках нарушений обязательных требований </w:t>
      </w:r>
      <w:r w:rsidRPr="00E12F65">
        <w:rPr>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12F65">
        <w:rPr>
          <w:sz w:val="26"/>
          <w:szCs w:val="26"/>
        </w:rPr>
        <w:t xml:space="preserve"> законом ценностям. </w:t>
      </w:r>
    </w:p>
    <w:p w:rsidR="00CF42DB" w:rsidRPr="00E12F65" w:rsidRDefault="00CF42DB" w:rsidP="00CF42DB">
      <w:pPr>
        <w:ind w:firstLine="709"/>
        <w:contextualSpacing/>
        <w:jc w:val="both"/>
        <w:rPr>
          <w:sz w:val="26"/>
          <w:szCs w:val="26"/>
        </w:rPr>
      </w:pPr>
      <w:r w:rsidRPr="00E12F65">
        <w:rPr>
          <w:sz w:val="26"/>
          <w:szCs w:val="26"/>
        </w:rPr>
        <w:t>Предостережения объявляются (подписываются) главой (заместителем главы) Гляденского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F42DB" w:rsidRPr="00E12F65" w:rsidRDefault="00CF42DB" w:rsidP="00CF42DB">
      <w:pPr>
        <w:ind w:firstLine="709"/>
        <w:contextualSpacing/>
        <w:jc w:val="both"/>
        <w:rPr>
          <w:sz w:val="26"/>
          <w:szCs w:val="26"/>
        </w:rPr>
      </w:pPr>
      <w:r w:rsidRPr="00E12F65">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12F65">
        <w:rPr>
          <w:sz w:val="26"/>
          <w:szCs w:val="26"/>
          <w:shd w:val="clear" w:color="auto" w:fill="FFFFFF"/>
        </w:rPr>
        <w:t>приказом Министерства экономического развития Российской Федерации от 31.03.2021 № 151</w:t>
      </w:r>
      <w:r w:rsidRPr="00E12F65">
        <w:rPr>
          <w:sz w:val="26"/>
          <w:szCs w:val="26"/>
        </w:rPr>
        <w:br/>
      </w:r>
      <w:r w:rsidRPr="00E12F65">
        <w:rPr>
          <w:sz w:val="26"/>
          <w:szCs w:val="26"/>
          <w:shd w:val="clear" w:color="auto" w:fill="FFFFFF"/>
        </w:rPr>
        <w:t>«О типовых формах документов, используемых контрольным (надзорным) органом»</w:t>
      </w:r>
      <w:r w:rsidRPr="00E12F65">
        <w:rPr>
          <w:sz w:val="26"/>
          <w:szCs w:val="26"/>
        </w:rPr>
        <w:t xml:space="preserve">. </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2.9. </w:t>
      </w:r>
      <w:r w:rsidRPr="00E12F65">
        <w:rPr>
          <w:rFonts w:ascii="Times New Roman" w:hAnsi="Times New Roman" w:cs="Times New Roman"/>
          <w:sz w:val="26"/>
          <w:szCs w:val="26"/>
          <w:lang w:eastAsia="ru-RU"/>
        </w:rPr>
        <w:t>Должностное лицо администрации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Личный прием граждан проводится главой (заместителем главы) Гляденского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организация и осуществление контроля в сфере благоустройства;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порядок обжалования действий (бездействия) должностных лиц, уполномоченных осуществлять контроль;</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2.10. Консультирование в письменной форме осуществляется должностным лицом, уполномоченным осуществлять контроль, в следующих случаях:</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ответ на поставленные вопросы требует дополнительного запроса сведений.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w:t>
      </w:r>
      <w:r w:rsidRPr="00E12F65">
        <w:rPr>
          <w:rFonts w:ascii="Times New Roman" w:hAnsi="Times New Roman" w:cs="Times New Roman"/>
          <w:sz w:val="26"/>
          <w:szCs w:val="26"/>
        </w:rPr>
        <w:lastRenderedPageBreak/>
        <w:t>контрольного мероприятия, а также результаты проведенных в рамках контрольного мероприятия экспертизы, испытаний.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Должностными лицами, уполномоченными осуществлять контроль, ведется журнал учета консультирований.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Гляденского сельсовета или должностным лицом, уполномоченным осуществлять контроль.</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F42DB" w:rsidRPr="00E12F65" w:rsidRDefault="00CF42DB" w:rsidP="00CF42DB">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F42DB" w:rsidRPr="00E12F65" w:rsidRDefault="00CF42DB" w:rsidP="00CF42DB">
      <w:pPr>
        <w:ind w:firstLine="709"/>
        <w:jc w:val="both"/>
        <w:rPr>
          <w:sz w:val="26"/>
          <w:szCs w:val="26"/>
        </w:rPr>
      </w:pPr>
      <w:r w:rsidRPr="00E12F65">
        <w:rPr>
          <w:sz w:val="26"/>
          <w:szCs w:val="26"/>
        </w:rPr>
        <w:t xml:space="preserve">2.12. Обязательный профилактический визит проводится: </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lang w:eastAsia="ru-RU"/>
        </w:rPr>
        <w:t xml:space="preserve">1) </w:t>
      </w:r>
      <w:r w:rsidRPr="00E12F65">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r w:rsidRPr="00E12F65">
        <w:rPr>
          <w:rFonts w:ascii="Times New Roman" w:hAnsi="Times New Roman" w:cs="Times New Roman"/>
          <w:sz w:val="26"/>
          <w:szCs w:val="26"/>
          <w:lang w:eastAsia="ru-RU"/>
        </w:rPr>
        <w:t xml:space="preserve">; </w:t>
      </w:r>
    </w:p>
    <w:p w:rsidR="00CF42DB" w:rsidRPr="00E12F65" w:rsidRDefault="00CF42DB" w:rsidP="00CF42DB">
      <w:pPr>
        <w:ind w:firstLine="709"/>
        <w:jc w:val="both"/>
        <w:rPr>
          <w:sz w:val="26"/>
          <w:szCs w:val="26"/>
        </w:rPr>
      </w:pPr>
      <w:bookmarkStart w:id="4" w:name="p874"/>
      <w:bookmarkEnd w:id="4"/>
      <w:r w:rsidRPr="00E12F65">
        <w:rPr>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E12F65">
        <w:rPr>
          <w:sz w:val="26"/>
          <w:szCs w:val="26"/>
        </w:rPr>
        <w:t>с даты представления</w:t>
      </w:r>
      <w:proofErr w:type="gramEnd"/>
      <w:r w:rsidRPr="00E12F65">
        <w:rPr>
          <w:sz w:val="26"/>
          <w:szCs w:val="26"/>
        </w:rPr>
        <w:t xml:space="preserve"> такого уведомления; </w:t>
      </w:r>
    </w:p>
    <w:p w:rsidR="00CF42DB" w:rsidRPr="00E12F65" w:rsidRDefault="00CF42DB" w:rsidP="00CF42DB">
      <w:pPr>
        <w:ind w:firstLine="709"/>
        <w:jc w:val="both"/>
        <w:rPr>
          <w:sz w:val="26"/>
          <w:szCs w:val="26"/>
        </w:rPr>
      </w:pPr>
      <w:r w:rsidRPr="00E12F65">
        <w:rPr>
          <w:sz w:val="26"/>
          <w:szCs w:val="2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CF42DB" w:rsidRPr="00E12F65" w:rsidRDefault="00CF42DB" w:rsidP="00CF42DB">
      <w:pPr>
        <w:ind w:firstLine="709"/>
        <w:jc w:val="both"/>
        <w:rPr>
          <w:sz w:val="26"/>
          <w:szCs w:val="26"/>
        </w:rPr>
      </w:pPr>
      <w:bookmarkStart w:id="5" w:name="p876"/>
      <w:bookmarkEnd w:id="5"/>
      <w:r w:rsidRPr="00E12F65">
        <w:rPr>
          <w:sz w:val="26"/>
          <w:szCs w:val="26"/>
        </w:rPr>
        <w:t xml:space="preserve">4) по поручению: </w:t>
      </w:r>
    </w:p>
    <w:p w:rsidR="00CF42DB" w:rsidRPr="00E12F65" w:rsidRDefault="00CF42DB" w:rsidP="00CF42DB">
      <w:pPr>
        <w:ind w:firstLine="709"/>
        <w:jc w:val="both"/>
        <w:rPr>
          <w:sz w:val="26"/>
          <w:szCs w:val="26"/>
        </w:rPr>
      </w:pPr>
      <w:r w:rsidRPr="00E12F65">
        <w:rPr>
          <w:sz w:val="26"/>
          <w:szCs w:val="26"/>
        </w:rPr>
        <w:t xml:space="preserve">а) Президента Российской Федерации; </w:t>
      </w:r>
    </w:p>
    <w:p w:rsidR="00CF42DB" w:rsidRPr="00E12F65" w:rsidRDefault="00CF42DB" w:rsidP="00CF42DB">
      <w:pPr>
        <w:ind w:firstLine="709"/>
        <w:jc w:val="both"/>
        <w:rPr>
          <w:sz w:val="26"/>
          <w:szCs w:val="26"/>
        </w:rPr>
      </w:pPr>
      <w:r w:rsidRPr="00E12F65">
        <w:rPr>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w:t>
      </w:r>
      <w:r w:rsidRPr="00E12F65">
        <w:rPr>
          <w:sz w:val="26"/>
          <w:szCs w:val="26"/>
        </w:rPr>
        <w:lastRenderedPageBreak/>
        <w:t xml:space="preserve">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12F65">
        <w:rPr>
          <w:sz w:val="26"/>
          <w:szCs w:val="26"/>
        </w:rPr>
        <w:t>полномочия</w:t>
      </w:r>
      <w:proofErr w:type="gramEnd"/>
      <w:r w:rsidRPr="00E12F65">
        <w:rPr>
          <w:sz w:val="26"/>
          <w:szCs w:val="26"/>
        </w:rPr>
        <w:t xml:space="preserve"> по осуществлению которых переданы для осуществления органам государственной власти субъектов Российской Федерации)</w:t>
      </w:r>
      <w:bookmarkStart w:id="6" w:name="p880"/>
      <w:bookmarkEnd w:id="6"/>
      <w:r w:rsidRPr="00E12F65">
        <w:rPr>
          <w:sz w:val="26"/>
          <w:szCs w:val="26"/>
        </w:rPr>
        <w:t>.</w:t>
      </w:r>
    </w:p>
    <w:p w:rsidR="00CF42DB" w:rsidRPr="00E12F65" w:rsidRDefault="00CF42DB" w:rsidP="00CF42DB">
      <w:pPr>
        <w:ind w:firstLine="709"/>
        <w:jc w:val="both"/>
        <w:rPr>
          <w:sz w:val="26"/>
          <w:szCs w:val="26"/>
        </w:rPr>
      </w:pPr>
      <w:r w:rsidRPr="00E12F65">
        <w:rPr>
          <w:sz w:val="26"/>
          <w:szCs w:val="26"/>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CF42DB" w:rsidRPr="00E12F65" w:rsidRDefault="00CF42DB" w:rsidP="00CF42DB">
      <w:pPr>
        <w:ind w:firstLine="709"/>
        <w:jc w:val="both"/>
        <w:rPr>
          <w:sz w:val="26"/>
          <w:szCs w:val="26"/>
        </w:rPr>
      </w:pPr>
      <w:r w:rsidRPr="00E12F65">
        <w:rPr>
          <w:sz w:val="26"/>
          <w:szCs w:val="26"/>
        </w:rPr>
        <w:t xml:space="preserve">Обязательный профилактический визит не предусматривает отказ контролируемого лица от его проведения.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CF42DB" w:rsidRPr="00E12F65" w:rsidRDefault="00CF42DB" w:rsidP="00CF42DB">
      <w:pPr>
        <w:ind w:firstLine="709"/>
        <w:jc w:val="both"/>
        <w:rPr>
          <w:sz w:val="26"/>
          <w:szCs w:val="26"/>
        </w:rPr>
      </w:pPr>
      <w:r w:rsidRPr="00E12F65">
        <w:rPr>
          <w:sz w:val="26"/>
          <w:szCs w:val="26"/>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CF42DB" w:rsidRPr="00E12F65" w:rsidRDefault="00CF42DB" w:rsidP="00CF42DB">
      <w:pPr>
        <w:ind w:firstLine="709"/>
        <w:jc w:val="both"/>
        <w:rPr>
          <w:sz w:val="26"/>
          <w:szCs w:val="26"/>
        </w:rPr>
      </w:pPr>
      <w:bookmarkStart w:id="7" w:name="p885"/>
      <w:bookmarkEnd w:id="7"/>
      <w:r w:rsidRPr="00E12F65">
        <w:rPr>
          <w:sz w:val="26"/>
          <w:szCs w:val="26"/>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CF42DB" w:rsidRPr="00E12F65" w:rsidRDefault="00CF42DB" w:rsidP="00CF42DB">
      <w:pPr>
        <w:ind w:firstLine="709"/>
        <w:jc w:val="both"/>
        <w:rPr>
          <w:sz w:val="26"/>
          <w:szCs w:val="26"/>
        </w:rPr>
      </w:pPr>
      <w:r w:rsidRPr="00E12F65">
        <w:rPr>
          <w:sz w:val="26"/>
          <w:szCs w:val="26"/>
        </w:rPr>
        <w:t xml:space="preserve">1) вид контроля, в рамках которого должны быть проведены обязательные профилактические визиты; </w:t>
      </w:r>
    </w:p>
    <w:p w:rsidR="00CF42DB" w:rsidRPr="00E12F65" w:rsidRDefault="00CF42DB" w:rsidP="00CF42DB">
      <w:pPr>
        <w:ind w:firstLine="709"/>
        <w:jc w:val="both"/>
        <w:rPr>
          <w:sz w:val="26"/>
          <w:szCs w:val="26"/>
        </w:rPr>
      </w:pPr>
      <w:r w:rsidRPr="00E12F65">
        <w:rPr>
          <w:sz w:val="26"/>
          <w:szCs w:val="26"/>
        </w:rPr>
        <w:t xml:space="preserve">2) перечень контролируемых лиц, в отношении которых должны быть проведены обязательные профилактические визиты; </w:t>
      </w:r>
    </w:p>
    <w:p w:rsidR="00CF42DB" w:rsidRPr="00E12F65" w:rsidRDefault="00CF42DB" w:rsidP="00CF42DB">
      <w:pPr>
        <w:ind w:firstLine="709"/>
        <w:jc w:val="both"/>
        <w:rPr>
          <w:sz w:val="26"/>
          <w:szCs w:val="26"/>
        </w:rPr>
      </w:pPr>
      <w:r w:rsidRPr="00E12F65">
        <w:rPr>
          <w:sz w:val="26"/>
          <w:szCs w:val="26"/>
        </w:rPr>
        <w:t xml:space="preserve">3) предмет обязательного профилактического визита; </w:t>
      </w:r>
    </w:p>
    <w:p w:rsidR="00CF42DB" w:rsidRPr="00E12F65" w:rsidRDefault="00CF42DB" w:rsidP="00CF42DB">
      <w:pPr>
        <w:ind w:firstLine="709"/>
        <w:jc w:val="both"/>
        <w:rPr>
          <w:sz w:val="26"/>
          <w:szCs w:val="26"/>
        </w:rPr>
      </w:pPr>
      <w:r w:rsidRPr="00E12F65">
        <w:rPr>
          <w:sz w:val="26"/>
          <w:szCs w:val="26"/>
        </w:rPr>
        <w:t xml:space="preserve">4) период, в течение которого должны быть проведены обязательные профилактические визиты. </w:t>
      </w:r>
    </w:p>
    <w:p w:rsidR="00CF42DB" w:rsidRPr="00E12F65" w:rsidRDefault="00CF42DB" w:rsidP="00CF42DB">
      <w:pPr>
        <w:ind w:firstLine="709"/>
        <w:jc w:val="both"/>
        <w:rPr>
          <w:sz w:val="26"/>
          <w:szCs w:val="26"/>
        </w:rPr>
      </w:pPr>
      <w:r w:rsidRPr="00E12F65">
        <w:rPr>
          <w:sz w:val="26"/>
          <w:szCs w:val="26"/>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31.07.2020г. №248-ФЗ для контрольных (надзорных) мероприятий. </w:t>
      </w:r>
    </w:p>
    <w:p w:rsidR="00CF42DB" w:rsidRPr="00E12F65" w:rsidRDefault="00CF42DB" w:rsidP="00CF42DB">
      <w:pPr>
        <w:ind w:firstLine="709"/>
        <w:jc w:val="both"/>
        <w:rPr>
          <w:sz w:val="26"/>
          <w:szCs w:val="26"/>
        </w:rPr>
      </w:pPr>
      <w:r w:rsidRPr="00E12F65">
        <w:rPr>
          <w:sz w:val="26"/>
          <w:szCs w:val="2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31.07.2020г. №248-ФЗ для контрольных (надзорных) мероприятий. </w:t>
      </w:r>
    </w:p>
    <w:p w:rsidR="00CF42DB" w:rsidRPr="00E12F65" w:rsidRDefault="00CF42DB" w:rsidP="00CF42DB">
      <w:pPr>
        <w:ind w:firstLine="709"/>
        <w:jc w:val="both"/>
        <w:rPr>
          <w:sz w:val="26"/>
          <w:szCs w:val="26"/>
        </w:rPr>
      </w:pPr>
      <w:r w:rsidRPr="00E12F65">
        <w:rPr>
          <w:sz w:val="26"/>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31.07.2020г. №248-ФЗ для контрольных (надзорных) мероприятий. </w:t>
      </w:r>
    </w:p>
    <w:p w:rsidR="00CF42DB" w:rsidRPr="00E12F65" w:rsidRDefault="00CF42DB" w:rsidP="00CF42DB">
      <w:pPr>
        <w:ind w:firstLine="709"/>
        <w:jc w:val="both"/>
        <w:rPr>
          <w:sz w:val="26"/>
          <w:szCs w:val="26"/>
        </w:rPr>
      </w:pPr>
      <w:r w:rsidRPr="00E12F65">
        <w:rPr>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12F65">
        <w:rPr>
          <w:sz w:val="26"/>
          <w:szCs w:val="26"/>
        </w:rPr>
        <w:t>с даты составления</w:t>
      </w:r>
      <w:proofErr w:type="gramEnd"/>
      <w:r w:rsidRPr="00E12F65">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CF42DB" w:rsidRPr="00E12F65" w:rsidRDefault="00CF42DB" w:rsidP="00CF42DB">
      <w:pPr>
        <w:ind w:firstLine="709"/>
        <w:jc w:val="both"/>
        <w:rPr>
          <w:sz w:val="26"/>
          <w:szCs w:val="26"/>
        </w:rPr>
      </w:pPr>
      <w:r w:rsidRPr="00E12F65">
        <w:rPr>
          <w:sz w:val="26"/>
          <w:szCs w:val="26"/>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31.07.2020г. №248-ФЗ. </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w:t>
      </w:r>
      <w:r w:rsidRPr="00E12F65">
        <w:rPr>
          <w:rFonts w:ascii="Times New Roman" w:hAnsi="Times New Roman" w:cs="Times New Roman"/>
          <w:sz w:val="26"/>
          <w:szCs w:val="26"/>
          <w:lang w:eastAsia="ru-RU"/>
        </w:rPr>
        <w:t xml:space="preserve">Федерального закона </w:t>
      </w:r>
      <w:r w:rsidRPr="00E12F65">
        <w:rPr>
          <w:rFonts w:ascii="Times New Roman" w:hAnsi="Times New Roman" w:cs="Times New Roman"/>
          <w:sz w:val="26"/>
          <w:szCs w:val="26"/>
        </w:rPr>
        <w:t>от 31.07.2020г. №248-ФЗ.</w:t>
      </w:r>
    </w:p>
    <w:p w:rsidR="00CF42DB" w:rsidRPr="00E12F65" w:rsidRDefault="00CF42DB" w:rsidP="00CF42DB">
      <w:pPr>
        <w:ind w:firstLine="709"/>
        <w:jc w:val="both"/>
        <w:rPr>
          <w:sz w:val="26"/>
          <w:szCs w:val="26"/>
        </w:rPr>
      </w:pPr>
      <w:r w:rsidRPr="00E12F65">
        <w:rPr>
          <w:bCs/>
          <w:sz w:val="26"/>
          <w:szCs w:val="26"/>
        </w:rPr>
        <w:t xml:space="preserve">2.13 </w:t>
      </w:r>
      <w:r w:rsidRPr="00E12F65">
        <w:rPr>
          <w:sz w:val="26"/>
          <w:szCs w:val="26"/>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CF42DB" w:rsidRPr="00E12F65" w:rsidRDefault="00CF42DB" w:rsidP="00CF42DB">
      <w:pPr>
        <w:ind w:firstLine="709"/>
        <w:jc w:val="both"/>
        <w:rPr>
          <w:sz w:val="26"/>
          <w:szCs w:val="26"/>
        </w:rPr>
      </w:pPr>
      <w:r w:rsidRPr="00E12F65">
        <w:rPr>
          <w:sz w:val="26"/>
          <w:szCs w:val="26"/>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CF42DB" w:rsidRPr="00E12F65" w:rsidRDefault="00CF42DB" w:rsidP="00CF42DB">
      <w:pPr>
        <w:ind w:firstLine="709"/>
        <w:jc w:val="both"/>
        <w:rPr>
          <w:sz w:val="26"/>
          <w:szCs w:val="26"/>
        </w:rPr>
      </w:pPr>
      <w:r w:rsidRPr="00E12F65">
        <w:rPr>
          <w:sz w:val="26"/>
          <w:szCs w:val="26"/>
        </w:rPr>
        <w:t xml:space="preserve">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CF42DB" w:rsidRPr="00E12F65" w:rsidRDefault="00CF42DB" w:rsidP="00CF42DB">
      <w:pPr>
        <w:ind w:firstLine="709"/>
        <w:jc w:val="both"/>
        <w:rPr>
          <w:sz w:val="26"/>
          <w:szCs w:val="26"/>
        </w:rPr>
      </w:pPr>
      <w:r w:rsidRPr="00E12F65">
        <w:rPr>
          <w:sz w:val="26"/>
          <w:szCs w:val="26"/>
        </w:rPr>
        <w:t xml:space="preserve">Решение об отказе в проведении профилактического визита принимается в следующих случаях: </w:t>
      </w:r>
    </w:p>
    <w:p w:rsidR="00CF42DB" w:rsidRPr="00E12F65" w:rsidRDefault="00CF42DB" w:rsidP="00CF42DB">
      <w:pPr>
        <w:ind w:firstLine="709"/>
        <w:jc w:val="both"/>
        <w:rPr>
          <w:sz w:val="26"/>
          <w:szCs w:val="26"/>
        </w:rPr>
      </w:pPr>
      <w:r w:rsidRPr="00E12F65">
        <w:rPr>
          <w:sz w:val="26"/>
          <w:szCs w:val="26"/>
        </w:rPr>
        <w:t xml:space="preserve">1) от контролируемого лица поступило уведомление об отзыве заявления; </w:t>
      </w:r>
    </w:p>
    <w:p w:rsidR="00CF42DB" w:rsidRPr="00E12F65" w:rsidRDefault="00CF42DB" w:rsidP="00CF42DB">
      <w:pPr>
        <w:ind w:firstLine="709"/>
        <w:jc w:val="both"/>
        <w:rPr>
          <w:sz w:val="26"/>
          <w:szCs w:val="26"/>
        </w:rPr>
      </w:pPr>
      <w:r w:rsidRPr="00E12F65">
        <w:rPr>
          <w:sz w:val="26"/>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CF42DB" w:rsidRPr="00E12F65" w:rsidRDefault="00CF42DB" w:rsidP="00CF42DB">
      <w:pPr>
        <w:ind w:firstLine="709"/>
        <w:jc w:val="both"/>
        <w:rPr>
          <w:sz w:val="26"/>
          <w:szCs w:val="26"/>
        </w:rPr>
      </w:pPr>
      <w:r w:rsidRPr="00E12F65">
        <w:rPr>
          <w:sz w:val="26"/>
          <w:szCs w:val="26"/>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CF42DB" w:rsidRPr="00E12F65" w:rsidRDefault="00CF42DB" w:rsidP="00CF42DB">
      <w:pPr>
        <w:ind w:firstLine="709"/>
        <w:jc w:val="both"/>
        <w:rPr>
          <w:sz w:val="26"/>
          <w:szCs w:val="26"/>
        </w:rPr>
      </w:pPr>
      <w:r w:rsidRPr="00E12F65">
        <w:rPr>
          <w:sz w:val="26"/>
          <w:szCs w:val="26"/>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CF42DB" w:rsidRPr="00E12F65" w:rsidRDefault="00CF42DB" w:rsidP="00CF42DB">
      <w:pPr>
        <w:ind w:firstLine="709"/>
        <w:jc w:val="both"/>
        <w:rPr>
          <w:sz w:val="26"/>
          <w:szCs w:val="26"/>
        </w:rPr>
      </w:pPr>
      <w:r w:rsidRPr="00E12F65">
        <w:rPr>
          <w:sz w:val="26"/>
          <w:szCs w:val="26"/>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31.07.2020г. № 248-ФЗ. </w:t>
      </w:r>
    </w:p>
    <w:p w:rsidR="00CF42DB" w:rsidRPr="00E12F65" w:rsidRDefault="00CF42DB" w:rsidP="00CF42DB">
      <w:pPr>
        <w:ind w:firstLine="709"/>
        <w:jc w:val="both"/>
        <w:rPr>
          <w:sz w:val="26"/>
          <w:szCs w:val="26"/>
        </w:rPr>
      </w:pPr>
      <w:r w:rsidRPr="00E12F65">
        <w:rPr>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E12F65">
        <w:rPr>
          <w:sz w:val="26"/>
          <w:szCs w:val="26"/>
        </w:rPr>
        <w:t>позднее</w:t>
      </w:r>
      <w:proofErr w:type="gramEnd"/>
      <w:r w:rsidRPr="00E12F65">
        <w:rPr>
          <w:sz w:val="26"/>
          <w:szCs w:val="26"/>
        </w:rPr>
        <w:t xml:space="preserve"> чем за пять рабочих дней до даты его проведения. </w:t>
      </w:r>
    </w:p>
    <w:p w:rsidR="00CF42DB" w:rsidRPr="00E12F65" w:rsidRDefault="00CF42DB" w:rsidP="00CF42DB">
      <w:pPr>
        <w:ind w:firstLine="709"/>
        <w:jc w:val="both"/>
        <w:rPr>
          <w:sz w:val="26"/>
          <w:szCs w:val="26"/>
        </w:rPr>
      </w:pPr>
      <w:r w:rsidRPr="00E12F65">
        <w:rPr>
          <w:sz w:val="26"/>
          <w:szCs w:val="26"/>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CF42DB" w:rsidRPr="00E12F65" w:rsidRDefault="00CF42DB" w:rsidP="00CF42DB">
      <w:pPr>
        <w:ind w:firstLine="709"/>
        <w:jc w:val="both"/>
        <w:rPr>
          <w:sz w:val="26"/>
          <w:szCs w:val="26"/>
        </w:rPr>
      </w:pPr>
      <w:r w:rsidRPr="00E12F65">
        <w:rPr>
          <w:sz w:val="26"/>
          <w:szCs w:val="26"/>
        </w:rPr>
        <w:t xml:space="preserve">Разъяснения и рекомендации, полученные контролируемым лицом в ходе профилактического визита, носят рекомендательный характер. </w:t>
      </w:r>
    </w:p>
    <w:p w:rsidR="00CF42DB" w:rsidRPr="00E12F65" w:rsidRDefault="00CF42DB" w:rsidP="00CF42DB">
      <w:pPr>
        <w:ind w:firstLine="709"/>
        <w:jc w:val="both"/>
        <w:rPr>
          <w:sz w:val="26"/>
          <w:szCs w:val="26"/>
        </w:rPr>
      </w:pPr>
      <w:r w:rsidRPr="00E12F65">
        <w:rPr>
          <w:sz w:val="26"/>
          <w:szCs w:val="26"/>
        </w:rPr>
        <w:lastRenderedPageBreak/>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CF42DB" w:rsidRPr="00E12F65" w:rsidRDefault="00CF42DB" w:rsidP="00CF42DB">
      <w:pPr>
        <w:ind w:firstLine="709"/>
        <w:jc w:val="both"/>
        <w:rPr>
          <w:sz w:val="26"/>
          <w:szCs w:val="26"/>
        </w:rPr>
      </w:pPr>
      <w:r w:rsidRPr="00E12F65">
        <w:rPr>
          <w:sz w:val="26"/>
          <w:szCs w:val="26"/>
        </w:rPr>
        <w:t>В случае</w:t>
      </w:r>
      <w:proofErr w:type="gramStart"/>
      <w:r w:rsidRPr="00E12F65">
        <w:rPr>
          <w:sz w:val="26"/>
          <w:szCs w:val="26"/>
        </w:rPr>
        <w:t>,</w:t>
      </w:r>
      <w:proofErr w:type="gramEnd"/>
      <w:r w:rsidRPr="00E12F65">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 </w:t>
      </w:r>
    </w:p>
    <w:p w:rsidR="00486B3E" w:rsidRPr="00E12F65" w:rsidRDefault="00486B3E" w:rsidP="00486B3E">
      <w:pPr>
        <w:pStyle w:val="aff3"/>
        <w:spacing w:before="0" w:beforeAutospacing="0" w:after="0" w:afterAutospacing="0"/>
        <w:ind w:firstLine="709"/>
        <w:jc w:val="both"/>
        <w:rPr>
          <w:bCs/>
          <w:color w:val="000000"/>
          <w:sz w:val="26"/>
          <w:szCs w:val="26"/>
        </w:rPr>
      </w:pP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r w:rsidRPr="00E12F65">
        <w:rPr>
          <w:rFonts w:ascii="Times New Roman" w:hAnsi="Times New Roman" w:cs="Times New Roman"/>
          <w:b/>
          <w:bCs/>
          <w:color w:val="000000"/>
          <w:sz w:val="26"/>
          <w:szCs w:val="26"/>
        </w:rPr>
        <w:t>3. Осуществление контрольных мероприятий и контрольных действий</w:t>
      </w: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CF42DB" w:rsidRPr="00E12F65" w:rsidRDefault="00CF42DB" w:rsidP="00CF42DB">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F42DB" w:rsidRPr="00E12F65" w:rsidRDefault="00CF42DB" w:rsidP="00CF42DB">
      <w:pPr>
        <w:ind w:firstLine="709"/>
        <w:contextualSpacing/>
        <w:jc w:val="both"/>
        <w:rPr>
          <w:sz w:val="26"/>
          <w:szCs w:val="26"/>
        </w:rPr>
      </w:pPr>
      <w:proofErr w:type="gramStart"/>
      <w:r w:rsidRPr="00E12F65">
        <w:rPr>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12F65">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12F65">
        <w:rPr>
          <w:sz w:val="26"/>
          <w:szCs w:val="2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E12F65">
        <w:rPr>
          <w:sz w:val="26"/>
          <w:szCs w:val="26"/>
        </w:rPr>
        <w:t>);</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12F65">
        <w:rPr>
          <w:rFonts w:ascii="Times New Roman" w:hAnsi="Times New Roman" w:cs="Times New Roman"/>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E12F65">
        <w:rPr>
          <w:rFonts w:ascii="Times New Roman" w:hAnsi="Times New Roman" w:cs="Times New Roman"/>
          <w:sz w:val="26"/>
          <w:szCs w:val="26"/>
        </w:rPr>
        <w:t xml:space="preserve"> № 1 к настоящему Положению.</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F42DB" w:rsidRPr="00E12F65" w:rsidRDefault="00CF42DB" w:rsidP="00CF42DB">
      <w:pPr>
        <w:pStyle w:val="ConsPlusNormal"/>
        <w:ind w:firstLine="709"/>
        <w:contextualSpacing/>
        <w:jc w:val="both"/>
        <w:rPr>
          <w:rFonts w:ascii="Times New Roman" w:hAnsi="Times New Roman" w:cs="Times New Roman"/>
          <w:sz w:val="26"/>
          <w:szCs w:val="26"/>
          <w:lang w:eastAsia="ru-RU"/>
        </w:rPr>
      </w:pPr>
      <w:r w:rsidRPr="00E12F65">
        <w:rPr>
          <w:rFonts w:ascii="Times New Roman" w:hAnsi="Times New Roman" w:cs="Times New Roman"/>
          <w:sz w:val="26"/>
          <w:szCs w:val="26"/>
        </w:rPr>
        <w:t xml:space="preserve">3.2. </w:t>
      </w:r>
      <w:r w:rsidRPr="00E12F65">
        <w:rPr>
          <w:rFonts w:ascii="Times New Roman" w:hAnsi="Times New Roman" w:cs="Times New Roman"/>
          <w:sz w:val="26"/>
          <w:szCs w:val="26"/>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lang w:eastAsia="ru-RU"/>
        </w:rPr>
        <w:t xml:space="preserve">Правительство Российской Федерации по согласованию с Генеральной прокуратурой Российской Федерации вправе определить случаи и (или) виды </w:t>
      </w:r>
      <w:r w:rsidRPr="00E12F65">
        <w:rPr>
          <w:rFonts w:ascii="Times New Roman" w:hAnsi="Times New Roman" w:cs="Times New Roman"/>
          <w:sz w:val="26"/>
          <w:szCs w:val="26"/>
          <w:lang w:eastAsia="ru-RU"/>
        </w:rPr>
        <w:lastRenderedPageBreak/>
        <w:t>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3.3. Контрольные мероприятия, указанные в подпунктах 1 – 4 пункта 4.1 настоящего Положения, проводятся в форме плановых и внеплановых мероприятий.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3.4. В рамках осуществления контроля на </w:t>
      </w:r>
      <w:proofErr w:type="gramStart"/>
      <w:r w:rsidRPr="00E12F65">
        <w:rPr>
          <w:rFonts w:ascii="Times New Roman" w:hAnsi="Times New Roman" w:cs="Times New Roman"/>
          <w:sz w:val="26"/>
          <w:szCs w:val="26"/>
        </w:rPr>
        <w:t>автомобильном</w:t>
      </w:r>
      <w:proofErr w:type="gramEnd"/>
      <w:r w:rsidRPr="00E12F65">
        <w:rPr>
          <w:rFonts w:ascii="Times New Roman" w:hAnsi="Times New Roman" w:cs="Times New Roman"/>
          <w:sz w:val="26"/>
          <w:szCs w:val="26"/>
        </w:rPr>
        <w:t xml:space="preserve"> </w:t>
      </w:r>
      <w:proofErr w:type="spellStart"/>
      <w:r w:rsidRPr="00E12F65">
        <w:rPr>
          <w:rFonts w:ascii="Times New Roman" w:hAnsi="Times New Roman" w:cs="Times New Roman"/>
          <w:sz w:val="26"/>
          <w:szCs w:val="26"/>
        </w:rPr>
        <w:t>транспортемогут</w:t>
      </w:r>
      <w:proofErr w:type="spellEnd"/>
      <w:r w:rsidRPr="00E12F65">
        <w:rPr>
          <w:rFonts w:ascii="Times New Roman" w:hAnsi="Times New Roman" w:cs="Times New Roman"/>
          <w:sz w:val="26"/>
          <w:szCs w:val="26"/>
        </w:rPr>
        <w:t xml:space="preserve"> проводиться следующие плановые контрольные мероприятия: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инспекционный визит;</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 рейдовый осмотр;</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документарная проверка;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4) выездная проверка;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4.5. В рамках осуществления контроля на </w:t>
      </w:r>
      <w:proofErr w:type="gramStart"/>
      <w:r w:rsidRPr="00E12F65">
        <w:rPr>
          <w:rFonts w:ascii="Times New Roman" w:hAnsi="Times New Roman" w:cs="Times New Roman"/>
          <w:sz w:val="26"/>
          <w:szCs w:val="26"/>
        </w:rPr>
        <w:t>автомобильном</w:t>
      </w:r>
      <w:proofErr w:type="gramEnd"/>
      <w:r w:rsidRPr="00E12F65">
        <w:rPr>
          <w:rFonts w:ascii="Times New Roman" w:hAnsi="Times New Roman" w:cs="Times New Roman"/>
          <w:sz w:val="26"/>
          <w:szCs w:val="26"/>
        </w:rPr>
        <w:t xml:space="preserve"> </w:t>
      </w:r>
      <w:proofErr w:type="spellStart"/>
      <w:r w:rsidRPr="00E12F65">
        <w:rPr>
          <w:rFonts w:ascii="Times New Roman" w:hAnsi="Times New Roman" w:cs="Times New Roman"/>
          <w:sz w:val="26"/>
          <w:szCs w:val="26"/>
        </w:rPr>
        <w:t>транспортемогут</w:t>
      </w:r>
      <w:proofErr w:type="spellEnd"/>
      <w:r w:rsidRPr="00E12F65">
        <w:rPr>
          <w:rFonts w:ascii="Times New Roman" w:hAnsi="Times New Roman" w:cs="Times New Roman"/>
          <w:sz w:val="26"/>
          <w:szCs w:val="26"/>
        </w:rPr>
        <w:t xml:space="preserve"> проводиться следующие внеплановые контрольные мероприятия: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инспекционный визит;</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 рейдовый осмотр;</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документарная проверка;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4) выездная проверка;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5) наблюдение за соблюдением обязательных требований;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6) выездное обследование.</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3.6. Основанием для проведения контрольных мероприятий, проводимых с взаимодействием с контролируемыми лицами, является: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31.07.2020г. № 248-ФЗ;</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наступление сроков проведения контрольных мероприятий, включенных в план проведения контрольных мероприятий;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7) </w:t>
      </w:r>
      <w:r w:rsidRPr="00E12F65">
        <w:rPr>
          <w:rFonts w:ascii="Times New Roman" w:hAnsi="Times New Roman" w:cs="Times New Roman"/>
          <w:sz w:val="26"/>
          <w:szCs w:val="26"/>
          <w:lang w:eastAsia="ru-RU"/>
        </w:rPr>
        <w:t>уклонение контролируемого лица от проведения обязательного профилактического визита.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lang w:eastAsia="ru-RU"/>
        </w:rPr>
        <w:t>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включая задания, содержащиеся в планах работы контрольного (надзорного) органа, в том числе в случаях, установленных Федеральным законом от 31.07.2025г. №248-ФЗ.</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3.7. Индикаторы риска нарушения обязательных требований указаны в приложении № 2 к настоящему Положению.</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3.9. </w:t>
      </w:r>
      <w:proofErr w:type="gramStart"/>
      <w:r w:rsidRPr="00E12F65">
        <w:rPr>
          <w:rFonts w:ascii="Times New Roman" w:hAnsi="Times New Roman" w:cs="Times New Roman"/>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12F65">
        <w:rPr>
          <w:rFonts w:ascii="Times New Roman" w:hAnsi="Times New Roman" w:cs="Times New Roman"/>
          <w:sz w:val="26"/>
          <w:szCs w:val="26"/>
        </w:rPr>
        <w:t xml:space="preserve"> осуществлять контроль, о проведении контрольного мероприятия.</w:t>
      </w:r>
    </w:p>
    <w:p w:rsidR="00CF42DB" w:rsidRPr="00E12F65" w:rsidRDefault="00CF42DB" w:rsidP="00CF42DB">
      <w:pPr>
        <w:pStyle w:val="ConsPlusNormal"/>
        <w:ind w:firstLine="709"/>
        <w:contextualSpacing/>
        <w:jc w:val="both"/>
        <w:rPr>
          <w:rFonts w:ascii="Times New Roman" w:hAnsi="Times New Roman" w:cs="Times New Roman"/>
          <w:iCs/>
          <w:sz w:val="26"/>
          <w:szCs w:val="26"/>
        </w:rPr>
      </w:pPr>
      <w:r w:rsidRPr="00E12F65">
        <w:rPr>
          <w:rFonts w:ascii="Times New Roman" w:hAnsi="Times New Roman" w:cs="Times New Roman"/>
          <w:sz w:val="26"/>
          <w:szCs w:val="26"/>
        </w:rPr>
        <w:t xml:space="preserve">3.10.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Гляденского сельсовета, </w:t>
      </w:r>
      <w:r w:rsidRPr="00E12F65">
        <w:rPr>
          <w:rFonts w:ascii="Times New Roman" w:hAnsi="Times New Roman" w:cs="Times New Roman"/>
          <w:sz w:val="26"/>
          <w:szCs w:val="26"/>
          <w:shd w:val="clear" w:color="auto" w:fill="FFFFFF"/>
        </w:rPr>
        <w:t>задания, содержащегося в планах работы администрации, в том числе в случаях, установленных</w:t>
      </w:r>
      <w:r w:rsidRPr="00E12F65">
        <w:rPr>
          <w:rFonts w:ascii="Times New Roman" w:hAnsi="Times New Roman" w:cs="Times New Roman"/>
          <w:sz w:val="26"/>
          <w:szCs w:val="26"/>
        </w:rPr>
        <w:t xml:space="preserve"> Федеральным </w:t>
      </w:r>
      <w:hyperlink r:id="rId9" w:history="1">
        <w:r w:rsidRPr="00E12F65">
          <w:rPr>
            <w:rStyle w:val="a5"/>
            <w:rFonts w:ascii="Times New Roman" w:hAnsi="Times New Roman" w:cs="Times New Roman"/>
            <w:sz w:val="26"/>
            <w:szCs w:val="26"/>
          </w:rPr>
          <w:t>законом</w:t>
        </w:r>
      </w:hyperlink>
      <w:r w:rsidRPr="00E12F6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E12F65">
          <w:rPr>
            <w:rStyle w:val="a5"/>
            <w:rFonts w:ascii="Times New Roman" w:hAnsi="Times New Roman" w:cs="Times New Roman"/>
            <w:sz w:val="26"/>
            <w:szCs w:val="26"/>
          </w:rPr>
          <w:t>законом</w:t>
        </w:r>
      </w:hyperlink>
      <w:r w:rsidRPr="00E12F6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rsidR="00CF42DB" w:rsidRPr="00E12F65" w:rsidRDefault="00CF42DB" w:rsidP="00CF42DB">
      <w:pPr>
        <w:ind w:firstLine="709"/>
        <w:contextualSpacing/>
        <w:jc w:val="both"/>
        <w:rPr>
          <w:sz w:val="26"/>
          <w:szCs w:val="26"/>
        </w:rPr>
      </w:pPr>
      <w:r w:rsidRPr="00E12F65">
        <w:rPr>
          <w:sz w:val="26"/>
          <w:szCs w:val="26"/>
        </w:rPr>
        <w:t xml:space="preserve">3.12. </w:t>
      </w:r>
      <w:proofErr w:type="gramStart"/>
      <w:r w:rsidRPr="00E12F65">
        <w:rPr>
          <w:sz w:val="26"/>
          <w:szCs w:val="26"/>
        </w:rPr>
        <w:t xml:space="preserve">Администрация при организации и осуществлении контроля на автомобильном </w:t>
      </w:r>
      <w:proofErr w:type="spellStart"/>
      <w:r w:rsidRPr="00E12F65">
        <w:rPr>
          <w:sz w:val="26"/>
          <w:szCs w:val="26"/>
        </w:rPr>
        <w:t>транспортеполучает</w:t>
      </w:r>
      <w:proofErr w:type="spellEnd"/>
      <w:r w:rsidRPr="00E12F65">
        <w:rPr>
          <w:sz w:val="26"/>
          <w:szCs w:val="26"/>
        </w:rPr>
        <w:t xml:space="preserve">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E12F65">
        <w:rPr>
          <w:sz w:val="26"/>
          <w:szCs w:val="26"/>
        </w:rPr>
        <w:t xml:space="preserve"> </w:t>
      </w:r>
      <w:proofErr w:type="gramStart"/>
      <w:r w:rsidRPr="00E12F65">
        <w:rPr>
          <w:sz w:val="26"/>
          <w:szCs w:val="26"/>
        </w:rPr>
        <w:t xml:space="preserve">Перечень указанных документов и (или) сведений, порядок и сроки их представления установлены утвержденным </w:t>
      </w:r>
      <w:r w:rsidRPr="00E12F65">
        <w:rPr>
          <w:sz w:val="26"/>
          <w:szCs w:val="26"/>
          <w:shd w:val="clear" w:color="auto" w:fill="FFFFFF"/>
        </w:rPr>
        <w:t>распоряжением Правительства Российской Федерации от 19.04.2016 № 724-р перечнем</w:t>
      </w:r>
      <w:r w:rsidRPr="00E12F65">
        <w:rPr>
          <w:sz w:val="26"/>
          <w:szCs w:val="26"/>
        </w:rPr>
        <w:br/>
      </w:r>
      <w:r w:rsidRPr="00E12F65">
        <w:rPr>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12F65">
        <w:rPr>
          <w:sz w:val="26"/>
          <w:szCs w:val="26"/>
          <w:shd w:val="clear" w:color="auto" w:fill="FFFFFF"/>
        </w:rPr>
        <w:t xml:space="preserve"> </w:t>
      </w:r>
      <w:proofErr w:type="gramStart"/>
      <w:r w:rsidRPr="00E12F65">
        <w:rPr>
          <w:sz w:val="26"/>
          <w:szCs w:val="26"/>
          <w:shd w:val="clear" w:color="auto" w:fill="FFFFFF"/>
        </w:rPr>
        <w:t xml:space="preserve">организаций, в распоряжении которых находятся эти документы и (или) информация, а также </w:t>
      </w:r>
      <w:hyperlink r:id="rId11" w:history="1">
        <w:r w:rsidRPr="00E12F65">
          <w:rPr>
            <w:rStyle w:val="a5"/>
            <w:sz w:val="26"/>
            <w:szCs w:val="26"/>
          </w:rPr>
          <w:t>Правилами</w:t>
        </w:r>
      </w:hyperlink>
      <w:r w:rsidRPr="00E12F65">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12F65">
        <w:rPr>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lastRenderedPageBreak/>
        <w:t xml:space="preserve">3.13. </w:t>
      </w:r>
      <w:proofErr w:type="gramStart"/>
      <w:r w:rsidRPr="00E12F65">
        <w:rPr>
          <w:rFonts w:ascii="Times New Roman" w:hAnsi="Times New Roman" w:cs="Times New Roman"/>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E12F65">
          <w:rPr>
            <w:rStyle w:val="a5"/>
            <w:rFonts w:ascii="Times New Roman" w:hAnsi="Times New Roman" w:cs="Times New Roman"/>
            <w:sz w:val="26"/>
            <w:szCs w:val="26"/>
          </w:rPr>
          <w:t>Правилами</w:t>
        </w:r>
      </w:hyperlink>
      <w:r w:rsidRPr="00E12F65">
        <w:rPr>
          <w:rFonts w:ascii="Times New Roman" w:hAnsi="Times New Roman" w:cs="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12F65">
        <w:rPr>
          <w:rFonts w:ascii="Times New Roman" w:hAnsi="Times New Roman" w:cs="Times New Roman"/>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3.14. </w:t>
      </w:r>
      <w:proofErr w:type="gramStart"/>
      <w:r w:rsidRPr="00E12F65">
        <w:rPr>
          <w:rFonts w:ascii="Times New Roman" w:hAnsi="Times New Roman" w:cs="Times New Roman"/>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CF42DB" w:rsidRPr="00E12F65" w:rsidRDefault="00CF42DB" w:rsidP="00CF42DB">
      <w:pPr>
        <w:ind w:firstLine="709"/>
        <w:contextualSpacing/>
        <w:jc w:val="both"/>
        <w:rPr>
          <w:sz w:val="26"/>
          <w:szCs w:val="26"/>
          <w:shd w:val="clear" w:color="auto" w:fill="FFFFFF"/>
        </w:rPr>
      </w:pPr>
      <w:r w:rsidRPr="00E12F65">
        <w:rPr>
          <w:sz w:val="26"/>
          <w:szCs w:val="26"/>
        </w:rPr>
        <w:t xml:space="preserve">1) </w:t>
      </w:r>
      <w:r w:rsidRPr="00E12F65">
        <w:rPr>
          <w:sz w:val="26"/>
          <w:szCs w:val="26"/>
          <w:shd w:val="clear" w:color="auto" w:fill="FFFFFF"/>
        </w:rPr>
        <w:t xml:space="preserve">отсутствие контролируемого лица либо его представителя не препятствует оценке </w:t>
      </w:r>
      <w:r w:rsidRPr="00E12F65">
        <w:rPr>
          <w:sz w:val="26"/>
          <w:szCs w:val="26"/>
        </w:rPr>
        <w:t xml:space="preserve">должностным лицом, уполномоченным осуществлять контроль, </w:t>
      </w:r>
      <w:r w:rsidRPr="00E12F65">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F42DB" w:rsidRPr="00E12F65" w:rsidRDefault="00CF42DB" w:rsidP="00CF42DB">
      <w:pPr>
        <w:ind w:firstLine="709"/>
        <w:contextualSpacing/>
        <w:jc w:val="both"/>
        <w:rPr>
          <w:sz w:val="26"/>
          <w:szCs w:val="26"/>
        </w:rPr>
      </w:pPr>
      <w:r w:rsidRPr="00E12F65">
        <w:rPr>
          <w:sz w:val="26"/>
          <w:szCs w:val="26"/>
          <w:shd w:val="clear" w:color="auto" w:fill="FFFFFF"/>
        </w:rPr>
        <w:t xml:space="preserve">2) отсутствие признаков </w:t>
      </w:r>
      <w:r w:rsidRPr="00E12F65">
        <w:rPr>
          <w:sz w:val="26"/>
          <w:szCs w:val="26"/>
        </w:rPr>
        <w:t>явной непосредственной угрозы причинения или фактического причинения вреда (ущерба) охраняемым законом ценностям;</w:t>
      </w:r>
    </w:p>
    <w:p w:rsidR="00CF42DB" w:rsidRPr="00E12F65" w:rsidRDefault="00CF42DB" w:rsidP="00CF42DB">
      <w:pPr>
        <w:ind w:firstLine="709"/>
        <w:contextualSpacing/>
        <w:jc w:val="both"/>
        <w:rPr>
          <w:sz w:val="26"/>
          <w:szCs w:val="26"/>
        </w:rPr>
      </w:pPr>
      <w:r w:rsidRPr="00E12F65">
        <w:rPr>
          <w:sz w:val="26"/>
          <w:szCs w:val="26"/>
        </w:rPr>
        <w:t>3) имеются уважительные причины для отсутствия контролируемого лица (болезнь</w:t>
      </w:r>
      <w:r w:rsidRPr="00E12F65">
        <w:rPr>
          <w:sz w:val="26"/>
          <w:szCs w:val="26"/>
          <w:shd w:val="clear" w:color="auto" w:fill="FFFFFF"/>
        </w:rPr>
        <w:t xml:space="preserve"> контролируемого лица</w:t>
      </w:r>
      <w:r w:rsidRPr="00E12F65">
        <w:rPr>
          <w:sz w:val="26"/>
          <w:szCs w:val="26"/>
        </w:rPr>
        <w:t>, его командировка и т.п.) при проведении</w:t>
      </w:r>
      <w:r w:rsidRPr="00E12F65">
        <w:rPr>
          <w:sz w:val="26"/>
          <w:szCs w:val="26"/>
          <w:shd w:val="clear" w:color="auto" w:fill="FFFFFF"/>
        </w:rPr>
        <w:t xml:space="preserve"> контрольного мероприятия</w:t>
      </w:r>
      <w:r w:rsidRPr="00E12F65">
        <w:rPr>
          <w:sz w:val="26"/>
          <w:szCs w:val="26"/>
        </w:rPr>
        <w:t>.</w:t>
      </w:r>
    </w:p>
    <w:p w:rsidR="00CF42DB" w:rsidRPr="00E12F65" w:rsidRDefault="00CF42DB" w:rsidP="00CF42DB">
      <w:pPr>
        <w:pStyle w:val="s1"/>
        <w:ind w:firstLine="709"/>
        <w:contextualSpacing/>
        <w:rPr>
          <w:rFonts w:ascii="Times New Roman" w:hAnsi="Times New Roman" w:cs="Times New Roman"/>
        </w:rPr>
      </w:pPr>
      <w:r w:rsidRPr="00E12F65">
        <w:rPr>
          <w:rFonts w:ascii="Times New Roman" w:hAnsi="Times New Roman" w:cs="Times New Roman"/>
        </w:rPr>
        <w:t xml:space="preserve">3.15. Срок проведения выездной проверки не может превышать 10 рабочих дней. </w:t>
      </w:r>
    </w:p>
    <w:p w:rsidR="00CF42DB" w:rsidRPr="00E12F65" w:rsidRDefault="00CF42DB" w:rsidP="00CF42DB">
      <w:pPr>
        <w:pStyle w:val="s1"/>
        <w:ind w:firstLine="709"/>
        <w:contextualSpacing/>
        <w:rPr>
          <w:rFonts w:ascii="Times New Roman" w:hAnsi="Times New Roman" w:cs="Times New Roman"/>
        </w:rPr>
      </w:pPr>
      <w:r w:rsidRPr="00E12F65">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12F65">
        <w:rPr>
          <w:rFonts w:ascii="Times New Roman" w:hAnsi="Times New Roman" w:cs="Times New Roman"/>
        </w:rPr>
        <w:t>микропредприятия</w:t>
      </w:r>
      <w:proofErr w:type="spellEnd"/>
      <w:r w:rsidRPr="00E12F65">
        <w:rPr>
          <w:rFonts w:ascii="Times New Roman" w:hAnsi="Times New Roman" w:cs="Times New Roman"/>
        </w:rPr>
        <w:t xml:space="preserve">. </w:t>
      </w:r>
    </w:p>
    <w:p w:rsidR="00CF42DB" w:rsidRPr="00E12F65" w:rsidRDefault="00CF42DB" w:rsidP="00CF42DB">
      <w:pPr>
        <w:pStyle w:val="s1"/>
        <w:ind w:firstLine="709"/>
        <w:contextualSpacing/>
        <w:rPr>
          <w:rFonts w:ascii="Times New Roman" w:hAnsi="Times New Roman" w:cs="Times New Roman"/>
        </w:rPr>
      </w:pPr>
      <w:r w:rsidRPr="00E12F65">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F42DB" w:rsidRPr="00E12F65" w:rsidRDefault="00CF42DB" w:rsidP="00CF42DB">
      <w:pPr>
        <w:pStyle w:val="s1"/>
        <w:ind w:firstLine="709"/>
        <w:contextualSpacing/>
        <w:rPr>
          <w:rFonts w:ascii="Times New Roman" w:hAnsi="Times New Roman" w:cs="Times New Roman"/>
        </w:rPr>
      </w:pPr>
      <w:proofErr w:type="gramStart"/>
      <w:r w:rsidRPr="00E12F65">
        <w:rPr>
          <w:rFonts w:ascii="Times New Roman" w:hAnsi="Times New Roman" w:cs="Times New Roman"/>
        </w:rPr>
        <w:t>В случае, указанном в подпункте 4.14. настоящего положения, уполномоченное должностное лицо администрации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Pr="00E12F65">
        <w:rPr>
          <w:rFonts w:ascii="Times New Roman" w:hAnsi="Times New Roman" w:cs="Times New Roman"/>
          <w:sz w:val="26"/>
          <w:szCs w:val="26"/>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3.17. </w:t>
      </w:r>
      <w:proofErr w:type="gramStart"/>
      <w:r w:rsidRPr="00E12F65">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E12F65">
        <w:rPr>
          <w:rFonts w:ascii="Times New Roman" w:hAnsi="Times New Roman" w:cs="Times New Roman"/>
          <w:sz w:val="26"/>
          <w:szCs w:val="26"/>
        </w:rPr>
        <w:t xml:space="preserve"> муниципальном </w:t>
      </w:r>
      <w:proofErr w:type="gramStart"/>
      <w:r w:rsidRPr="00E12F65">
        <w:rPr>
          <w:rFonts w:ascii="Times New Roman" w:hAnsi="Times New Roman" w:cs="Times New Roman"/>
          <w:sz w:val="26"/>
          <w:szCs w:val="26"/>
        </w:rPr>
        <w:t>контроле</w:t>
      </w:r>
      <w:proofErr w:type="gramEnd"/>
      <w:r w:rsidRPr="00E12F65">
        <w:rPr>
          <w:rFonts w:ascii="Times New Roman" w:hAnsi="Times New Roman" w:cs="Times New Roman"/>
          <w:sz w:val="26"/>
          <w:szCs w:val="26"/>
        </w:rPr>
        <w:t xml:space="preserve"> в Российской Федерации».</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F42DB" w:rsidRPr="00E12F65" w:rsidRDefault="00CF42DB" w:rsidP="00CF42DB">
      <w:pPr>
        <w:ind w:firstLine="709"/>
        <w:jc w:val="both"/>
        <w:rPr>
          <w:sz w:val="26"/>
          <w:szCs w:val="26"/>
        </w:rPr>
      </w:pPr>
      <w:r w:rsidRPr="00E12F65">
        <w:rPr>
          <w:sz w:val="26"/>
          <w:szCs w:val="26"/>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CF42DB" w:rsidRPr="00E12F65" w:rsidRDefault="00CF42DB" w:rsidP="00CF42DB">
      <w:pPr>
        <w:ind w:firstLine="709"/>
        <w:contextualSpacing/>
        <w:jc w:val="both"/>
        <w:rPr>
          <w:sz w:val="26"/>
          <w:szCs w:val="26"/>
        </w:rPr>
      </w:pPr>
      <w:r w:rsidRPr="00E12F65">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E12F65">
        <w:rPr>
          <w:sz w:val="26"/>
          <w:szCs w:val="26"/>
          <w:shd w:val="clear" w:color="auto" w:fill="FFFFFF"/>
        </w:rPr>
        <w:t xml:space="preserve"> если иной порядок оформления акта не установлен Правительством Российской Федерации</w:t>
      </w:r>
      <w:r w:rsidRPr="00E12F65">
        <w:rPr>
          <w:sz w:val="26"/>
          <w:szCs w:val="26"/>
        </w:rPr>
        <w:t>.</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3.19. Информация о контрольных мероприятиях размещается в Едином реестре контрольных (надзорных) мероприятий.</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3.20. </w:t>
      </w:r>
      <w:proofErr w:type="gramStart"/>
      <w:r w:rsidRPr="00E12F65">
        <w:rPr>
          <w:rFonts w:ascii="Times New Roman" w:hAnsi="Times New Roman" w:cs="Times New Roman"/>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12F65">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E12F65">
        <w:rPr>
          <w:rFonts w:ascii="Times New Roman" w:hAnsi="Times New Roman" w:cs="Times New Roman"/>
          <w:sz w:val="26"/>
          <w:szCs w:val="26"/>
          <w:shd w:val="clear" w:color="auto" w:fill="FFFFFF"/>
        </w:rPr>
        <w:t xml:space="preserve"> том числе через федеральную государственную информационную систему «</w:t>
      </w:r>
      <w:r w:rsidRPr="00E12F65">
        <w:rPr>
          <w:rFonts w:ascii="Times New Roman" w:hAnsi="Times New Roman" w:cs="Times New Roman"/>
          <w:sz w:val="26"/>
          <w:szCs w:val="26"/>
        </w:rPr>
        <w:t>Единый портал</w:t>
      </w:r>
      <w:r w:rsidRPr="00E12F65">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F42DB" w:rsidRPr="00E12F65" w:rsidRDefault="00CF42DB" w:rsidP="00CF42DB">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sz w:val="26"/>
          <w:szCs w:val="26"/>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12F65">
        <w:rPr>
          <w:rFonts w:ascii="Times New Roman" w:hAnsi="Times New Roman" w:cs="Times New Roman"/>
          <w:sz w:val="26"/>
          <w:szCs w:val="26"/>
          <w:shd w:val="clear" w:color="auto" w:fill="FFFFFF"/>
        </w:rPr>
        <w:t xml:space="preserve"> документы в электронном</w:t>
      </w:r>
      <w:proofErr w:type="gramEnd"/>
      <w:r w:rsidRPr="00E12F65">
        <w:rPr>
          <w:rFonts w:ascii="Times New Roman" w:hAnsi="Times New Roman" w:cs="Times New Roman"/>
          <w:sz w:val="26"/>
          <w:szCs w:val="26"/>
          <w:shd w:val="clear" w:color="auto" w:fill="FFFFFF"/>
        </w:rPr>
        <w:t xml:space="preserve"> </w:t>
      </w:r>
      <w:proofErr w:type="gramStart"/>
      <w:r w:rsidRPr="00E12F65">
        <w:rPr>
          <w:rFonts w:ascii="Times New Roman" w:hAnsi="Times New Roman" w:cs="Times New Roman"/>
          <w:sz w:val="26"/>
          <w:szCs w:val="26"/>
          <w:shd w:val="clear" w:color="auto" w:fill="FFFFFF"/>
        </w:rPr>
        <w:t>виде</w:t>
      </w:r>
      <w:proofErr w:type="gramEnd"/>
      <w:r w:rsidRPr="00E12F65">
        <w:rPr>
          <w:rFonts w:ascii="Times New Roman" w:hAnsi="Times New Roman" w:cs="Times New Roman"/>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12F65">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 xml:space="preserve">3.21.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12F65">
        <w:rPr>
          <w:rFonts w:ascii="Times New Roman" w:hAnsi="Times New Roman" w:cs="Times New Roman"/>
          <w:sz w:val="26"/>
          <w:szCs w:val="26"/>
          <w:shd w:val="clear" w:color="auto" w:fill="FFFFFF"/>
        </w:rPr>
        <w:t xml:space="preserve">Федерального закона </w:t>
      </w:r>
      <w:r w:rsidRPr="00E12F65">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F42DB" w:rsidRPr="00E12F65" w:rsidRDefault="00CF42DB" w:rsidP="00CF42DB">
      <w:pPr>
        <w:pStyle w:val="ConsPlusNormal"/>
        <w:ind w:firstLine="709"/>
        <w:contextualSpacing/>
        <w:jc w:val="both"/>
        <w:rPr>
          <w:rFonts w:ascii="Times New Roman" w:hAnsi="Times New Roman" w:cs="Times New Roman"/>
          <w:sz w:val="26"/>
          <w:szCs w:val="26"/>
        </w:rPr>
      </w:pPr>
      <w:proofErr w:type="gramStart"/>
      <w:r w:rsidRPr="00E12F65">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12F65">
        <w:rPr>
          <w:rFonts w:ascii="Times New Roman" w:hAnsi="Times New Roman" w:cs="Times New Roman"/>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F42DB" w:rsidRPr="00E12F65" w:rsidRDefault="00CF42DB" w:rsidP="00CF42DB">
      <w:pPr>
        <w:ind w:firstLine="709"/>
        <w:contextualSpacing/>
        <w:jc w:val="both"/>
        <w:rPr>
          <w:sz w:val="26"/>
          <w:szCs w:val="26"/>
        </w:rPr>
      </w:pPr>
      <w:proofErr w:type="gramStart"/>
      <w:r w:rsidRPr="00E12F65">
        <w:rPr>
          <w:sz w:val="26"/>
          <w:szCs w:val="26"/>
        </w:rPr>
        <w:t xml:space="preserve">4) </w:t>
      </w:r>
      <w:r w:rsidRPr="00E12F65">
        <w:rPr>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E12F65">
        <w:rPr>
          <w:sz w:val="26"/>
          <w:szCs w:val="26"/>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2F65">
        <w:rPr>
          <w:sz w:val="26"/>
          <w:szCs w:val="26"/>
        </w:rPr>
        <w:t>;</w:t>
      </w:r>
      <w:proofErr w:type="gramEnd"/>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F42DB" w:rsidRPr="00E12F65" w:rsidRDefault="00CF42DB" w:rsidP="00CF42DB">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sz w:val="26"/>
          <w:szCs w:val="26"/>
        </w:rPr>
        <w:t>3.24. Должностные лица, осуществляющие контроль, при осуществлении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CF42DB" w:rsidRPr="00E12F65" w:rsidRDefault="00CF42DB" w:rsidP="00CF42DB">
      <w:pPr>
        <w:ind w:firstLine="709"/>
        <w:contextualSpacing/>
        <w:jc w:val="both"/>
        <w:rPr>
          <w:sz w:val="26"/>
          <w:szCs w:val="26"/>
        </w:rPr>
      </w:pPr>
      <w:r w:rsidRPr="00E12F65">
        <w:rPr>
          <w:sz w:val="26"/>
          <w:szCs w:val="26"/>
        </w:rPr>
        <w:t>3.25. В случае выявления в ходе проведения контрольного мероприятия в рамках осуществления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F42DB" w:rsidRPr="00E12F65" w:rsidRDefault="002975D7" w:rsidP="00CF42DB">
      <w:pPr>
        <w:pStyle w:val="14"/>
        <w:ind w:firstLine="709"/>
        <w:contextualSpacing/>
        <w:jc w:val="center"/>
        <w:rPr>
          <w:rFonts w:ascii="Times New Roman" w:hAnsi="Times New Roman" w:cs="Times New Roman"/>
          <w:b/>
          <w:bCs/>
          <w:sz w:val="26"/>
          <w:szCs w:val="26"/>
        </w:rPr>
      </w:pPr>
      <w:r w:rsidRPr="00E12F65">
        <w:rPr>
          <w:rFonts w:ascii="Times New Roman" w:hAnsi="Times New Roman" w:cs="Times New Roman"/>
          <w:b/>
          <w:bCs/>
          <w:sz w:val="26"/>
          <w:szCs w:val="26"/>
        </w:rPr>
        <w:t>4</w:t>
      </w:r>
      <w:r w:rsidR="00CF42DB" w:rsidRPr="00E12F65">
        <w:rPr>
          <w:rFonts w:ascii="Times New Roman" w:hAnsi="Times New Roman" w:cs="Times New Roman"/>
          <w:b/>
          <w:bCs/>
          <w:sz w:val="26"/>
          <w:szCs w:val="26"/>
        </w:rPr>
        <w:t>. Ознакомление с результатами контрольного (надзорного) мероприятия</w:t>
      </w:r>
    </w:p>
    <w:p w:rsidR="00CF42DB" w:rsidRPr="00E12F65" w:rsidRDefault="00CF42DB" w:rsidP="00CF42DB">
      <w:pPr>
        <w:pStyle w:val="14"/>
        <w:ind w:firstLine="709"/>
        <w:contextualSpacing/>
        <w:jc w:val="both"/>
        <w:rPr>
          <w:rFonts w:ascii="Times New Roman" w:hAnsi="Times New Roman" w:cs="Times New Roman"/>
          <w:sz w:val="26"/>
          <w:szCs w:val="26"/>
        </w:rPr>
      </w:pPr>
    </w:p>
    <w:p w:rsidR="00CF42DB" w:rsidRPr="00E12F65" w:rsidRDefault="002975D7" w:rsidP="00CF42DB">
      <w:pPr>
        <w:ind w:firstLine="709"/>
        <w:jc w:val="both"/>
        <w:rPr>
          <w:sz w:val="26"/>
          <w:szCs w:val="26"/>
        </w:rPr>
      </w:pPr>
      <w:r w:rsidRPr="00E12F65">
        <w:rPr>
          <w:sz w:val="26"/>
          <w:szCs w:val="26"/>
        </w:rPr>
        <w:t>4</w:t>
      </w:r>
      <w:r w:rsidR="00CF42DB" w:rsidRPr="00E12F65">
        <w:rPr>
          <w:sz w:val="26"/>
          <w:szCs w:val="26"/>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history="1">
        <w:r w:rsidR="00CF42DB" w:rsidRPr="00E12F65">
          <w:rPr>
            <w:sz w:val="26"/>
            <w:szCs w:val="26"/>
          </w:rPr>
          <w:t>частью 2</w:t>
        </w:r>
      </w:hyperlink>
      <w:r w:rsidR="00CF42DB" w:rsidRPr="00E12F65">
        <w:rPr>
          <w:sz w:val="26"/>
          <w:szCs w:val="26"/>
        </w:rPr>
        <w:t xml:space="preserve"> настоящей главы. </w:t>
      </w:r>
    </w:p>
    <w:p w:rsidR="00CF42DB" w:rsidRPr="00E12F65" w:rsidRDefault="002975D7" w:rsidP="00CF42DB">
      <w:pPr>
        <w:ind w:firstLine="709"/>
        <w:jc w:val="both"/>
        <w:rPr>
          <w:sz w:val="26"/>
          <w:szCs w:val="26"/>
        </w:rPr>
      </w:pPr>
      <w:bookmarkStart w:id="8" w:name="p1537"/>
      <w:bookmarkEnd w:id="8"/>
      <w:r w:rsidRPr="00E12F65">
        <w:rPr>
          <w:sz w:val="26"/>
          <w:szCs w:val="26"/>
        </w:rPr>
        <w:t>4</w:t>
      </w:r>
      <w:r w:rsidR="00CF42DB" w:rsidRPr="00E12F65">
        <w:rPr>
          <w:sz w:val="26"/>
          <w:szCs w:val="26"/>
        </w:rPr>
        <w:t xml:space="preserve">.2. </w:t>
      </w:r>
      <w:proofErr w:type="gramStart"/>
      <w:r w:rsidR="00CF42DB" w:rsidRPr="00E12F65">
        <w:rPr>
          <w:sz w:val="26"/>
          <w:szCs w:val="26"/>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history="1">
        <w:r w:rsidR="00CF42DB" w:rsidRPr="00E12F65">
          <w:rPr>
            <w:sz w:val="26"/>
            <w:szCs w:val="26"/>
          </w:rPr>
          <w:t>пунктами 6</w:t>
        </w:r>
      </w:hyperlink>
      <w:r w:rsidR="00CF42DB" w:rsidRPr="00E12F65">
        <w:rPr>
          <w:sz w:val="26"/>
          <w:szCs w:val="26"/>
        </w:rPr>
        <w:t xml:space="preserve"> - </w:t>
      </w:r>
      <w:hyperlink w:anchor="p1128" w:history="1">
        <w:r w:rsidR="00CF42DB" w:rsidRPr="00E12F65">
          <w:rPr>
            <w:sz w:val="26"/>
            <w:szCs w:val="26"/>
          </w:rPr>
          <w:t>9 части 1 статьи 65</w:t>
        </w:r>
      </w:hyperlink>
      <w:r w:rsidR="00CF42DB" w:rsidRPr="00E12F65">
        <w:rPr>
          <w:sz w:val="26"/>
          <w:szCs w:val="26"/>
        </w:rPr>
        <w:t xml:space="preserve"> Федерального закона от 31.07.2020г. № 248-ФЗ, или в иных случаях</w:t>
      </w:r>
      <w:proofErr w:type="gramEnd"/>
      <w:r w:rsidR="00CF42DB" w:rsidRPr="00E12F65">
        <w:rPr>
          <w:sz w:val="26"/>
          <w:szCs w:val="26"/>
        </w:rPr>
        <w:t xml:space="preserve">, установленных указанным Федеральным законом, администрация направляет акт контролируемому лицу в порядке, установленном </w:t>
      </w:r>
      <w:hyperlink w:anchor="p352" w:history="1">
        <w:r w:rsidR="00CF42DB" w:rsidRPr="00E12F65">
          <w:rPr>
            <w:sz w:val="26"/>
            <w:szCs w:val="26"/>
          </w:rPr>
          <w:t>статьей 21</w:t>
        </w:r>
      </w:hyperlink>
      <w:r w:rsidR="00CF42DB" w:rsidRPr="00E12F65">
        <w:rPr>
          <w:sz w:val="26"/>
          <w:szCs w:val="26"/>
        </w:rPr>
        <w:t xml:space="preserve"> Федерального закона от 31.07.2020г. № 248-ФЗ. </w:t>
      </w:r>
    </w:p>
    <w:p w:rsidR="00CF42DB" w:rsidRPr="00E12F65" w:rsidRDefault="002975D7" w:rsidP="00CF42DB">
      <w:pPr>
        <w:ind w:firstLine="709"/>
        <w:jc w:val="both"/>
        <w:rPr>
          <w:sz w:val="26"/>
          <w:szCs w:val="26"/>
        </w:rPr>
      </w:pPr>
      <w:r w:rsidRPr="00E12F65">
        <w:rPr>
          <w:sz w:val="26"/>
          <w:szCs w:val="26"/>
        </w:rPr>
        <w:t>4</w:t>
      </w:r>
      <w:r w:rsidR="00CF42DB" w:rsidRPr="00E12F65">
        <w:rPr>
          <w:sz w:val="26"/>
          <w:szCs w:val="26"/>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rsidR="00CF42DB" w:rsidRPr="00E12F65" w:rsidRDefault="002975D7" w:rsidP="00CF42DB">
      <w:pPr>
        <w:ind w:firstLine="709"/>
        <w:jc w:val="both"/>
        <w:rPr>
          <w:sz w:val="26"/>
          <w:szCs w:val="26"/>
        </w:rPr>
      </w:pPr>
      <w:r w:rsidRPr="00E12F65">
        <w:rPr>
          <w:sz w:val="26"/>
          <w:szCs w:val="26"/>
        </w:rPr>
        <w:t>4</w:t>
      </w:r>
      <w:r w:rsidR="00CF42DB" w:rsidRPr="00E12F65">
        <w:rPr>
          <w:sz w:val="26"/>
          <w:szCs w:val="26"/>
        </w:rPr>
        <w:t xml:space="preserve">.4. </w:t>
      </w:r>
      <w:proofErr w:type="gramStart"/>
      <w:r w:rsidR="00CF42DB" w:rsidRPr="00E12F65">
        <w:rPr>
          <w:sz w:val="26"/>
          <w:szCs w:val="26"/>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history="1">
        <w:r w:rsidR="00CF42DB" w:rsidRPr="00E12F65">
          <w:rPr>
            <w:sz w:val="26"/>
            <w:szCs w:val="26"/>
          </w:rPr>
          <w:t>частью 3 статьи 87</w:t>
        </w:r>
      </w:hyperlink>
      <w:r w:rsidR="00CF42DB" w:rsidRPr="00E12F65">
        <w:rPr>
          <w:sz w:val="26"/>
          <w:szCs w:val="26"/>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history="1">
        <w:r w:rsidR="00CF42DB" w:rsidRPr="00E12F65">
          <w:rPr>
            <w:sz w:val="26"/>
            <w:szCs w:val="26"/>
          </w:rPr>
          <w:t>пунктом 2 части 5 статьи 21</w:t>
        </w:r>
        <w:proofErr w:type="gramEnd"/>
      </w:hyperlink>
      <w:r w:rsidR="00CF42DB" w:rsidRPr="00E12F65">
        <w:rPr>
          <w:sz w:val="26"/>
          <w:szCs w:val="26"/>
        </w:rPr>
        <w:t xml:space="preserve"> настоящего Федерального закона. </w:t>
      </w:r>
    </w:p>
    <w:p w:rsidR="00CF42DB" w:rsidRPr="00E12F65" w:rsidRDefault="00CF42DB" w:rsidP="00CF42DB">
      <w:pPr>
        <w:pStyle w:val="ConsPlusNormal"/>
        <w:ind w:firstLine="709"/>
        <w:contextualSpacing/>
        <w:jc w:val="both"/>
        <w:rPr>
          <w:rFonts w:ascii="Times New Roman" w:hAnsi="Times New Roman" w:cs="Times New Roman"/>
          <w:b/>
          <w:bCs/>
          <w:sz w:val="26"/>
          <w:szCs w:val="26"/>
        </w:rPr>
      </w:pPr>
    </w:p>
    <w:p w:rsidR="00CF42DB" w:rsidRPr="00E12F65" w:rsidRDefault="002975D7" w:rsidP="00CF42DB">
      <w:pPr>
        <w:ind w:firstLine="709"/>
        <w:jc w:val="center"/>
        <w:rPr>
          <w:b/>
          <w:bCs/>
          <w:sz w:val="26"/>
          <w:szCs w:val="26"/>
        </w:rPr>
      </w:pPr>
      <w:r w:rsidRPr="00E12F65">
        <w:rPr>
          <w:b/>
          <w:bCs/>
          <w:sz w:val="26"/>
          <w:szCs w:val="26"/>
        </w:rPr>
        <w:t>5</w:t>
      </w:r>
      <w:r w:rsidR="00CF42DB" w:rsidRPr="00E12F65">
        <w:rPr>
          <w:b/>
          <w:bCs/>
          <w:sz w:val="26"/>
          <w:szCs w:val="26"/>
        </w:rPr>
        <w:t>. Решения, принимаемые по результатам контрольных (надзорных) мероприятий</w:t>
      </w:r>
    </w:p>
    <w:p w:rsidR="00CF42DB" w:rsidRPr="00E12F65" w:rsidRDefault="00CF42DB" w:rsidP="00CF42DB">
      <w:pPr>
        <w:ind w:firstLine="709"/>
        <w:jc w:val="both"/>
        <w:rPr>
          <w:b/>
          <w:bCs/>
          <w:sz w:val="26"/>
          <w:szCs w:val="26"/>
        </w:rPr>
      </w:pPr>
    </w:p>
    <w:p w:rsidR="00CF42DB" w:rsidRPr="00E12F65" w:rsidRDefault="002975D7" w:rsidP="00CF42DB">
      <w:pPr>
        <w:ind w:firstLine="709"/>
        <w:jc w:val="both"/>
        <w:rPr>
          <w:sz w:val="26"/>
          <w:szCs w:val="26"/>
        </w:rPr>
      </w:pPr>
      <w:r w:rsidRPr="00E12F65">
        <w:rPr>
          <w:sz w:val="26"/>
          <w:szCs w:val="26"/>
        </w:rPr>
        <w:t>5</w:t>
      </w:r>
      <w:r w:rsidR="00CF42DB" w:rsidRPr="00E12F65">
        <w:rPr>
          <w:sz w:val="26"/>
          <w:szCs w:val="26"/>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w:t>
      </w:r>
      <w:r w:rsidR="00CF42DB" w:rsidRPr="00E12F65">
        <w:rPr>
          <w:sz w:val="26"/>
          <w:szCs w:val="26"/>
        </w:rPr>
        <w:lastRenderedPageBreak/>
        <w:t xml:space="preserve">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CF42DB" w:rsidRPr="00E12F65" w:rsidRDefault="00CF42DB" w:rsidP="00CF42DB">
      <w:pPr>
        <w:ind w:firstLine="709"/>
        <w:jc w:val="both"/>
        <w:rPr>
          <w:sz w:val="26"/>
          <w:szCs w:val="26"/>
        </w:rPr>
      </w:pPr>
      <w:r w:rsidRPr="00E12F65">
        <w:rPr>
          <w:sz w:val="26"/>
          <w:szCs w:val="26"/>
        </w:rPr>
        <w:t xml:space="preserve">Предписание об устранении выявленных нарушений обязательных требований должно </w:t>
      </w:r>
      <w:proofErr w:type="gramStart"/>
      <w:r w:rsidRPr="00E12F65">
        <w:rPr>
          <w:sz w:val="26"/>
          <w:szCs w:val="26"/>
        </w:rPr>
        <w:t>содержать</w:t>
      </w:r>
      <w:proofErr w:type="gramEnd"/>
      <w:r w:rsidRPr="00E12F65">
        <w:rPr>
          <w:sz w:val="26"/>
          <w:szCs w:val="26"/>
        </w:rPr>
        <w:t xml:space="preserve"> в том числе следующие сведения по каждому из нарушений: </w:t>
      </w:r>
    </w:p>
    <w:p w:rsidR="00CF42DB" w:rsidRPr="00E12F65" w:rsidRDefault="00CF42DB" w:rsidP="00CF42DB">
      <w:pPr>
        <w:ind w:firstLine="709"/>
        <w:jc w:val="both"/>
        <w:rPr>
          <w:sz w:val="26"/>
          <w:szCs w:val="26"/>
        </w:rPr>
      </w:pPr>
      <w:r w:rsidRPr="00E12F65">
        <w:rPr>
          <w:sz w:val="26"/>
          <w:szCs w:val="26"/>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CF42DB" w:rsidRPr="00E12F65" w:rsidRDefault="00CF42DB" w:rsidP="00CF42DB">
      <w:pPr>
        <w:ind w:firstLine="709"/>
        <w:jc w:val="both"/>
        <w:rPr>
          <w:sz w:val="26"/>
          <w:szCs w:val="26"/>
        </w:rPr>
      </w:pPr>
      <w:r w:rsidRPr="00E12F65">
        <w:rPr>
          <w:sz w:val="26"/>
          <w:szCs w:val="26"/>
        </w:rPr>
        <w:t xml:space="preserve">2) срок устранения выявленного нарушения обязательных требований с указанием конкретной даты; </w:t>
      </w:r>
    </w:p>
    <w:p w:rsidR="00CF42DB" w:rsidRPr="00E12F65" w:rsidRDefault="00CF42DB" w:rsidP="00CF42DB">
      <w:pPr>
        <w:ind w:firstLine="709"/>
        <w:jc w:val="both"/>
        <w:rPr>
          <w:sz w:val="26"/>
          <w:szCs w:val="26"/>
        </w:rPr>
      </w:pPr>
      <w:r w:rsidRPr="00E12F65">
        <w:rPr>
          <w:sz w:val="26"/>
          <w:szCs w:val="26"/>
        </w:rPr>
        <w:t xml:space="preserve">3) перечень рекомендованных мероприятий по устранению выявленного нарушения обязательных требований; </w:t>
      </w:r>
    </w:p>
    <w:p w:rsidR="00CF42DB" w:rsidRPr="00E12F65" w:rsidRDefault="00CF42DB" w:rsidP="00CF42DB">
      <w:pPr>
        <w:ind w:firstLine="709"/>
        <w:jc w:val="both"/>
        <w:rPr>
          <w:sz w:val="26"/>
          <w:szCs w:val="26"/>
        </w:rPr>
      </w:pPr>
      <w:r w:rsidRPr="00E12F65">
        <w:rPr>
          <w:sz w:val="26"/>
          <w:szCs w:val="26"/>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CF42DB" w:rsidRPr="00E12F65" w:rsidRDefault="00CF42DB" w:rsidP="00CF42DB">
      <w:pPr>
        <w:ind w:firstLine="709"/>
        <w:jc w:val="both"/>
        <w:rPr>
          <w:sz w:val="26"/>
          <w:szCs w:val="26"/>
        </w:rPr>
      </w:pPr>
      <w:r w:rsidRPr="00E12F65">
        <w:rPr>
          <w:sz w:val="26"/>
          <w:szCs w:val="26"/>
        </w:rPr>
        <w:t>В случае</w:t>
      </w:r>
      <w:proofErr w:type="gramStart"/>
      <w:r w:rsidRPr="00E12F65">
        <w:rPr>
          <w:sz w:val="26"/>
          <w:szCs w:val="26"/>
        </w:rPr>
        <w:t>,</w:t>
      </w:r>
      <w:proofErr w:type="gramEnd"/>
      <w:r w:rsidRPr="00E12F65">
        <w:rPr>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CF42DB" w:rsidRPr="00E12F65" w:rsidRDefault="00CF42DB" w:rsidP="00CF42DB">
      <w:pPr>
        <w:ind w:firstLine="709"/>
        <w:jc w:val="both"/>
        <w:rPr>
          <w:sz w:val="26"/>
          <w:szCs w:val="26"/>
        </w:rPr>
      </w:pPr>
      <w:r w:rsidRPr="00E12F65">
        <w:rPr>
          <w:sz w:val="26"/>
          <w:szCs w:val="26"/>
        </w:rPr>
        <w:t xml:space="preserve">Администрация может отменить предписание об устранении выявленных нарушений обязательных требований в случаях, установленных Федеральным законом от 31.07.2020г. № 248-ФЗ. </w:t>
      </w:r>
    </w:p>
    <w:p w:rsidR="00CF42DB" w:rsidRPr="00E12F65" w:rsidRDefault="00CF42DB" w:rsidP="00CF42DB">
      <w:pPr>
        <w:ind w:firstLine="709"/>
        <w:jc w:val="both"/>
        <w:rPr>
          <w:sz w:val="26"/>
          <w:szCs w:val="26"/>
        </w:rPr>
      </w:pPr>
      <w:r w:rsidRPr="00E12F65">
        <w:rPr>
          <w:sz w:val="26"/>
          <w:szCs w:val="26"/>
        </w:rPr>
        <w:t xml:space="preserve">  </w:t>
      </w:r>
      <w:r w:rsidR="002975D7" w:rsidRPr="00E12F65">
        <w:rPr>
          <w:sz w:val="26"/>
          <w:szCs w:val="26"/>
        </w:rPr>
        <w:t>5</w:t>
      </w:r>
      <w:r w:rsidRPr="00E12F65">
        <w:rPr>
          <w:sz w:val="26"/>
          <w:szCs w:val="26"/>
        </w:rPr>
        <w:t xml:space="preserve">.2.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(далее - соглашение). </w:t>
      </w:r>
    </w:p>
    <w:p w:rsidR="00CF42DB" w:rsidRPr="00E12F65" w:rsidRDefault="00CF42DB" w:rsidP="00CF42DB">
      <w:pPr>
        <w:ind w:firstLine="709"/>
        <w:jc w:val="both"/>
        <w:rPr>
          <w:sz w:val="26"/>
          <w:szCs w:val="26"/>
        </w:rPr>
      </w:pPr>
      <w:r w:rsidRPr="00E12F65">
        <w:rPr>
          <w:sz w:val="26"/>
          <w:szCs w:val="26"/>
        </w:rPr>
        <w:t xml:space="preserve">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CF42DB" w:rsidRPr="00E12F65" w:rsidRDefault="00CF42DB" w:rsidP="00CF42DB">
      <w:pPr>
        <w:ind w:firstLine="709"/>
        <w:jc w:val="both"/>
        <w:rPr>
          <w:sz w:val="26"/>
          <w:szCs w:val="26"/>
        </w:rPr>
      </w:pPr>
      <w:proofErr w:type="gramStart"/>
      <w:r w:rsidRPr="00E12F65">
        <w:rPr>
          <w:sz w:val="26"/>
          <w:szCs w:val="26"/>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E12F65">
        <w:rPr>
          <w:sz w:val="26"/>
          <w:szCs w:val="26"/>
        </w:rPr>
        <w:t xml:space="preserve">, товаров и услуг, имеющих стратегическое значение и социально-экономическую значимость. </w:t>
      </w:r>
    </w:p>
    <w:p w:rsidR="00CF42DB" w:rsidRPr="00E12F65" w:rsidRDefault="00CF42DB" w:rsidP="00CF42DB">
      <w:pPr>
        <w:ind w:firstLine="709"/>
        <w:jc w:val="both"/>
        <w:rPr>
          <w:sz w:val="26"/>
          <w:szCs w:val="26"/>
        </w:rPr>
      </w:pPr>
      <w:r w:rsidRPr="00E12F65">
        <w:rPr>
          <w:sz w:val="26"/>
          <w:szCs w:val="26"/>
        </w:rPr>
        <w:t xml:space="preserve">Соглашение должно включать: </w:t>
      </w:r>
    </w:p>
    <w:p w:rsidR="00CF42DB" w:rsidRPr="00E12F65" w:rsidRDefault="00CF42DB" w:rsidP="00CF42DB">
      <w:pPr>
        <w:ind w:firstLine="709"/>
        <w:jc w:val="both"/>
        <w:rPr>
          <w:sz w:val="26"/>
          <w:szCs w:val="26"/>
        </w:rPr>
      </w:pPr>
      <w:r w:rsidRPr="00E12F65">
        <w:rPr>
          <w:sz w:val="26"/>
          <w:szCs w:val="26"/>
        </w:rPr>
        <w:t xml:space="preserve">1) перечень выявленных нарушений обязательных требований, подлежащих устранению контролируемым лицом; </w:t>
      </w:r>
    </w:p>
    <w:p w:rsidR="00CF42DB" w:rsidRPr="00E12F65" w:rsidRDefault="00CF42DB" w:rsidP="00CF42DB">
      <w:pPr>
        <w:ind w:firstLine="709"/>
        <w:jc w:val="both"/>
        <w:rPr>
          <w:sz w:val="26"/>
          <w:szCs w:val="26"/>
        </w:rPr>
      </w:pPr>
      <w:r w:rsidRPr="00E12F65">
        <w:rPr>
          <w:sz w:val="26"/>
          <w:szCs w:val="26"/>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CF42DB" w:rsidRPr="00E12F65" w:rsidRDefault="00CF42DB" w:rsidP="00CF42DB">
      <w:pPr>
        <w:ind w:firstLine="709"/>
        <w:jc w:val="both"/>
        <w:rPr>
          <w:sz w:val="26"/>
          <w:szCs w:val="26"/>
        </w:rPr>
      </w:pPr>
      <w:r w:rsidRPr="00E12F65">
        <w:rPr>
          <w:sz w:val="26"/>
          <w:szCs w:val="26"/>
        </w:rPr>
        <w:t xml:space="preserve">3) срок исполнения соглашения. </w:t>
      </w:r>
    </w:p>
    <w:p w:rsidR="00CF42DB" w:rsidRPr="00E12F65" w:rsidRDefault="00CF42DB" w:rsidP="00CF42DB">
      <w:pPr>
        <w:ind w:firstLine="709"/>
        <w:jc w:val="both"/>
        <w:rPr>
          <w:sz w:val="26"/>
          <w:szCs w:val="26"/>
        </w:rPr>
      </w:pPr>
      <w:r w:rsidRPr="00E12F65">
        <w:rPr>
          <w:sz w:val="26"/>
          <w:szCs w:val="26"/>
        </w:rPr>
        <w:lastRenderedPageBreak/>
        <w:t xml:space="preserve">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CF42DB" w:rsidRPr="00E12F65" w:rsidRDefault="00CF42DB" w:rsidP="00CF42DB">
      <w:pPr>
        <w:ind w:firstLine="709"/>
        <w:jc w:val="both"/>
        <w:rPr>
          <w:sz w:val="26"/>
          <w:szCs w:val="26"/>
        </w:rPr>
      </w:pPr>
      <w:r w:rsidRPr="00E12F65">
        <w:rPr>
          <w:sz w:val="26"/>
          <w:szCs w:val="26"/>
        </w:rPr>
        <w:t xml:space="preserve">После заключения соглашения администрация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администрация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администрация принимает решение об отмене предписания об устранении выявленных нарушений обязательных требований. </w:t>
      </w:r>
    </w:p>
    <w:p w:rsidR="00CF42DB" w:rsidRPr="00E12F65" w:rsidRDefault="00CF42DB" w:rsidP="00CF42DB">
      <w:pPr>
        <w:ind w:firstLine="709"/>
        <w:jc w:val="both"/>
        <w:rPr>
          <w:sz w:val="26"/>
          <w:szCs w:val="26"/>
        </w:rPr>
      </w:pPr>
      <w:r w:rsidRPr="00E12F65">
        <w:rPr>
          <w:sz w:val="26"/>
          <w:szCs w:val="26"/>
        </w:rPr>
        <w:t xml:space="preserve">По истечении срока исполнения соглашения администрация принимает решение о признании соглашения </w:t>
      </w:r>
      <w:proofErr w:type="gramStart"/>
      <w:r w:rsidRPr="00E12F65">
        <w:rPr>
          <w:sz w:val="26"/>
          <w:szCs w:val="26"/>
        </w:rPr>
        <w:t>исполненным</w:t>
      </w:r>
      <w:proofErr w:type="gramEnd"/>
      <w:r w:rsidRPr="00E12F65">
        <w:rPr>
          <w:sz w:val="26"/>
          <w:szCs w:val="26"/>
        </w:rPr>
        <w:t xml:space="preserve"> или неисполненным. </w:t>
      </w:r>
    </w:p>
    <w:p w:rsidR="00CF42DB" w:rsidRPr="00E12F65" w:rsidRDefault="00CF42DB" w:rsidP="00CF42DB">
      <w:pPr>
        <w:ind w:firstLine="709"/>
        <w:jc w:val="both"/>
        <w:rPr>
          <w:sz w:val="26"/>
          <w:szCs w:val="26"/>
        </w:rPr>
      </w:pPr>
      <w:proofErr w:type="gramStart"/>
      <w:r w:rsidRPr="00E12F65">
        <w:rPr>
          <w:sz w:val="26"/>
          <w:szCs w:val="26"/>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CF42DB" w:rsidRPr="00E12F65" w:rsidRDefault="00CF42DB" w:rsidP="00CF42DB">
      <w:pPr>
        <w:ind w:firstLine="709"/>
        <w:jc w:val="both"/>
        <w:rPr>
          <w:sz w:val="26"/>
          <w:szCs w:val="26"/>
        </w:rPr>
      </w:pPr>
      <w:r w:rsidRPr="00E12F65">
        <w:rPr>
          <w:sz w:val="26"/>
          <w:szCs w:val="26"/>
        </w:rPr>
        <w:t xml:space="preserve">Контролируемое лицо не имеет права отказаться от исполнения соглашения в одностороннем порядке. </w:t>
      </w:r>
    </w:p>
    <w:p w:rsidR="00CF42DB" w:rsidRPr="00E12F65" w:rsidRDefault="002975D7" w:rsidP="00CF42DB">
      <w:pPr>
        <w:ind w:firstLine="709"/>
        <w:jc w:val="both"/>
        <w:rPr>
          <w:sz w:val="26"/>
          <w:szCs w:val="26"/>
        </w:rPr>
      </w:pPr>
      <w:r w:rsidRPr="00E12F65">
        <w:rPr>
          <w:sz w:val="26"/>
          <w:szCs w:val="26"/>
        </w:rPr>
        <w:t>5</w:t>
      </w:r>
      <w:r w:rsidR="00CF42DB" w:rsidRPr="00E12F65">
        <w:rPr>
          <w:sz w:val="26"/>
          <w:szCs w:val="26"/>
        </w:rPr>
        <w:t xml:space="preserve">.3 Должностным лицом администрации, вынесшим решение, рассматриваются следующие вопросы, связанные с исполнением решения: </w:t>
      </w:r>
    </w:p>
    <w:p w:rsidR="00CF42DB" w:rsidRPr="00E12F65" w:rsidRDefault="00CF42DB" w:rsidP="00CF42DB">
      <w:pPr>
        <w:ind w:firstLine="709"/>
        <w:jc w:val="both"/>
        <w:rPr>
          <w:sz w:val="26"/>
          <w:szCs w:val="26"/>
        </w:rPr>
      </w:pPr>
      <w:r w:rsidRPr="00E12F65">
        <w:rPr>
          <w:sz w:val="26"/>
          <w:szCs w:val="26"/>
        </w:rPr>
        <w:t xml:space="preserve">1) о разъяснении способа и порядка исполнения решения; </w:t>
      </w:r>
    </w:p>
    <w:p w:rsidR="00CF42DB" w:rsidRPr="00E12F65" w:rsidRDefault="00CF42DB" w:rsidP="00CF42DB">
      <w:pPr>
        <w:ind w:firstLine="709"/>
        <w:jc w:val="both"/>
        <w:rPr>
          <w:sz w:val="26"/>
          <w:szCs w:val="26"/>
        </w:rPr>
      </w:pPr>
      <w:r w:rsidRPr="00E12F65">
        <w:rPr>
          <w:sz w:val="26"/>
          <w:szCs w:val="26"/>
        </w:rPr>
        <w:t xml:space="preserve">2) об отсрочке исполнения решения; </w:t>
      </w:r>
    </w:p>
    <w:p w:rsidR="00CF42DB" w:rsidRPr="00E12F65" w:rsidRDefault="00CF42DB" w:rsidP="00CF42DB">
      <w:pPr>
        <w:ind w:firstLine="709"/>
        <w:jc w:val="both"/>
        <w:rPr>
          <w:sz w:val="26"/>
          <w:szCs w:val="26"/>
        </w:rPr>
      </w:pPr>
      <w:r w:rsidRPr="00E12F65">
        <w:rPr>
          <w:sz w:val="26"/>
          <w:szCs w:val="26"/>
        </w:rPr>
        <w:t xml:space="preserve">3) о приостановлении исполнения решения, возобновлении ранее приостановленного исполнения решения; </w:t>
      </w:r>
    </w:p>
    <w:p w:rsidR="00CF42DB" w:rsidRPr="00E12F65" w:rsidRDefault="00CF42DB" w:rsidP="00CF42DB">
      <w:pPr>
        <w:ind w:firstLine="709"/>
        <w:jc w:val="both"/>
        <w:rPr>
          <w:sz w:val="26"/>
          <w:szCs w:val="26"/>
        </w:rPr>
      </w:pPr>
      <w:r w:rsidRPr="00E12F65">
        <w:rPr>
          <w:sz w:val="26"/>
          <w:szCs w:val="26"/>
        </w:rPr>
        <w:t>4) о прекращении исполнения решения,</w:t>
      </w:r>
    </w:p>
    <w:p w:rsidR="00CF42DB" w:rsidRPr="00E12F65" w:rsidRDefault="00CF42DB" w:rsidP="00CF42DB">
      <w:pPr>
        <w:ind w:firstLine="709"/>
        <w:jc w:val="both"/>
        <w:rPr>
          <w:sz w:val="26"/>
          <w:szCs w:val="26"/>
        </w:rPr>
      </w:pPr>
      <w:r w:rsidRPr="00E12F65">
        <w:rPr>
          <w:sz w:val="26"/>
          <w:szCs w:val="26"/>
        </w:rPr>
        <w:t xml:space="preserve">по ходатайству контролируемого лица или по представлению инспектора в течение пяти рабочих дней со дня поступления в администрацию ходатайства или направления представления. Контролируемое лицо информируется о месте и времени рассмотрения указанных вопросов. Неявка контролируемого лица без уважительной причины не является препятствием для рассмотрения соответствующих вопросов. 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CF42DB" w:rsidRPr="00E12F65" w:rsidRDefault="00CF42DB" w:rsidP="00CF42DB">
      <w:pPr>
        <w:ind w:firstLine="709"/>
        <w:jc w:val="both"/>
        <w:rPr>
          <w:sz w:val="26"/>
          <w:szCs w:val="26"/>
        </w:rPr>
      </w:pPr>
      <w:r w:rsidRPr="00E12F65">
        <w:rPr>
          <w:sz w:val="26"/>
          <w:szCs w:val="26"/>
        </w:rPr>
        <w:t xml:space="preserve">  </w:t>
      </w:r>
      <w:r w:rsidR="002975D7" w:rsidRPr="00E12F65">
        <w:rPr>
          <w:sz w:val="26"/>
          <w:szCs w:val="26"/>
        </w:rPr>
        <w:t>5</w:t>
      </w:r>
      <w:r w:rsidRPr="00E12F65">
        <w:rPr>
          <w:sz w:val="26"/>
          <w:szCs w:val="26"/>
        </w:rPr>
        <w:t xml:space="preserve">.4.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12F65">
        <w:rPr>
          <w:sz w:val="26"/>
          <w:szCs w:val="26"/>
        </w:rPr>
        <w:t xml:space="preserve">безопасности) </w:t>
      </w:r>
      <w:proofErr w:type="gramEnd"/>
      <w:r w:rsidRPr="00E12F65">
        <w:rPr>
          <w:sz w:val="26"/>
          <w:szCs w:val="26"/>
        </w:rPr>
        <w:t xml:space="preserve">администрация оценивает исполнение решения на основании представленных документов и сведений, полученной информации. </w:t>
      </w:r>
      <w:proofErr w:type="gramStart"/>
      <w:r w:rsidRPr="00E12F65">
        <w:rPr>
          <w:sz w:val="26"/>
          <w:szCs w:val="26"/>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администрация оценивает исполнение указанного решения путем проведения одного из контрольных (надзорных) мероприятий, предусмотренных </w:t>
      </w:r>
      <w:hyperlink w:anchor="p968" w:history="1">
        <w:r w:rsidRPr="00E12F65">
          <w:rPr>
            <w:sz w:val="26"/>
            <w:szCs w:val="26"/>
          </w:rPr>
          <w:t>пунктами 1</w:t>
        </w:r>
      </w:hyperlink>
      <w:r w:rsidRPr="00E12F65">
        <w:rPr>
          <w:sz w:val="26"/>
          <w:szCs w:val="26"/>
        </w:rPr>
        <w:t xml:space="preserve"> - </w:t>
      </w:r>
      <w:hyperlink w:anchor="p973" w:history="1">
        <w:r w:rsidRPr="00E12F65">
          <w:rPr>
            <w:sz w:val="26"/>
            <w:szCs w:val="26"/>
          </w:rPr>
          <w:t>6 части 2 статьи 56</w:t>
        </w:r>
      </w:hyperlink>
      <w:r w:rsidRPr="00E12F65">
        <w:rPr>
          <w:sz w:val="26"/>
          <w:szCs w:val="26"/>
        </w:rPr>
        <w:t xml:space="preserve"> Федерального закона от 31.07.2020 г. № 248-ФЗ.</w:t>
      </w:r>
      <w:proofErr w:type="gramEnd"/>
      <w:r w:rsidRPr="00E12F65">
        <w:rPr>
          <w:sz w:val="26"/>
          <w:szCs w:val="26"/>
        </w:rPr>
        <w:t xml:space="preserve"> В случае</w:t>
      </w:r>
      <w:proofErr w:type="gramStart"/>
      <w:r w:rsidRPr="00E12F65">
        <w:rPr>
          <w:sz w:val="26"/>
          <w:szCs w:val="26"/>
        </w:rPr>
        <w:t>,</w:t>
      </w:r>
      <w:proofErr w:type="gramEnd"/>
      <w:r w:rsidRPr="00E12F65">
        <w:rPr>
          <w:sz w:val="26"/>
          <w:szCs w:val="26"/>
        </w:rPr>
        <w:t xml:space="preserve"> если проводится оценка </w:t>
      </w:r>
      <w:r w:rsidRPr="00E12F65">
        <w:rPr>
          <w:sz w:val="26"/>
          <w:szCs w:val="26"/>
        </w:rPr>
        <w:lastRenderedPageBreak/>
        <w:t xml:space="preserve">исполнения решения, принятого по итогам выездной проверки, допускается проведение выездной проверки. </w:t>
      </w:r>
    </w:p>
    <w:p w:rsidR="00CF42DB" w:rsidRPr="00E12F65" w:rsidRDefault="00CF42DB" w:rsidP="00CF42DB">
      <w:pPr>
        <w:ind w:firstLine="709"/>
        <w:jc w:val="both"/>
        <w:rPr>
          <w:sz w:val="26"/>
          <w:szCs w:val="26"/>
        </w:rPr>
      </w:pPr>
      <w:r w:rsidRPr="00E12F65">
        <w:rPr>
          <w:sz w:val="26"/>
          <w:szCs w:val="26"/>
        </w:rPr>
        <w:t>В случае</w:t>
      </w:r>
      <w:proofErr w:type="gramStart"/>
      <w:r w:rsidRPr="00E12F65">
        <w:rPr>
          <w:sz w:val="26"/>
          <w:szCs w:val="26"/>
        </w:rPr>
        <w:t>,</w:t>
      </w:r>
      <w:proofErr w:type="gramEnd"/>
      <w:r w:rsidRPr="00E12F65">
        <w:rPr>
          <w:sz w:val="26"/>
          <w:szCs w:val="26"/>
        </w:rPr>
        <w:t xml:space="preserve"> если по итогам проведения контрольного (надзорного) мероприятия, будет установлено, что решение не исполнено или исполнено ненадлежащим образом, администрация вновь выдает контролируемому лицу решение, с указанием новых сроков его исполнения. 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Информация об исполнении решения контрольного (надзорного) органа в полном объеме вносится в единый реестр контрольных (надзорных) мероприятий. </w:t>
      </w:r>
    </w:p>
    <w:p w:rsidR="008B699D" w:rsidRPr="00E12F65" w:rsidRDefault="008B699D" w:rsidP="008B699D">
      <w:pPr>
        <w:pStyle w:val="ConsPlusNormal"/>
        <w:ind w:firstLine="709"/>
        <w:contextualSpacing/>
        <w:jc w:val="both"/>
        <w:rPr>
          <w:rFonts w:ascii="Times New Roman" w:hAnsi="Times New Roman" w:cs="Times New Roman"/>
          <w:color w:val="000000"/>
          <w:sz w:val="26"/>
          <w:szCs w:val="26"/>
        </w:rPr>
      </w:pPr>
    </w:p>
    <w:p w:rsidR="008B699D" w:rsidRPr="00E12F65" w:rsidRDefault="002975D7" w:rsidP="008B699D">
      <w:pPr>
        <w:pStyle w:val="ConsPlusNormal"/>
        <w:ind w:firstLine="0"/>
        <w:contextualSpacing/>
        <w:jc w:val="center"/>
        <w:rPr>
          <w:rFonts w:ascii="Times New Roman" w:hAnsi="Times New Roman" w:cs="Times New Roman"/>
          <w:b/>
          <w:bCs/>
          <w:color w:val="000000"/>
          <w:sz w:val="26"/>
          <w:szCs w:val="26"/>
        </w:rPr>
      </w:pPr>
      <w:r w:rsidRPr="00E12F65">
        <w:rPr>
          <w:rFonts w:ascii="Times New Roman" w:hAnsi="Times New Roman" w:cs="Times New Roman"/>
          <w:b/>
          <w:bCs/>
          <w:color w:val="000000"/>
          <w:sz w:val="26"/>
          <w:szCs w:val="26"/>
        </w:rPr>
        <w:t>6</w:t>
      </w:r>
      <w:r w:rsidR="008B699D" w:rsidRPr="00E12F65">
        <w:rPr>
          <w:rFonts w:ascii="Times New Roman" w:hAnsi="Times New Roman" w:cs="Times New Roman"/>
          <w:b/>
          <w:bCs/>
          <w:color w:val="000000"/>
          <w:sz w:val="26"/>
          <w:szCs w:val="26"/>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B699D" w:rsidRPr="00E12F65" w:rsidRDefault="008B699D" w:rsidP="008B699D">
      <w:pPr>
        <w:pStyle w:val="ConsPlusNormal"/>
        <w:ind w:firstLine="0"/>
        <w:contextualSpacing/>
        <w:jc w:val="center"/>
        <w:rPr>
          <w:rFonts w:ascii="Times New Roman" w:hAnsi="Times New Roman" w:cs="Times New Roman"/>
          <w:b/>
          <w:bCs/>
          <w:color w:val="000000"/>
          <w:sz w:val="26"/>
          <w:szCs w:val="26"/>
        </w:rPr>
      </w:pPr>
    </w:p>
    <w:p w:rsidR="008B699D" w:rsidRPr="00E12F65" w:rsidRDefault="002975D7"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699D" w:rsidRPr="00E12F65" w:rsidRDefault="002975D7"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1) решений о проведении контрольных мероприятий;</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B699D" w:rsidRPr="00E12F65" w:rsidRDefault="002975D7"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8B699D" w:rsidRPr="00E12F65">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008B699D" w:rsidRPr="00E12F65">
        <w:rPr>
          <w:rFonts w:ascii="Times New Roman" w:hAnsi="Times New Roman" w:cs="Times New Roman"/>
          <w:color w:val="000000"/>
          <w:sz w:val="26"/>
          <w:szCs w:val="26"/>
        </w:rPr>
        <w:t>.</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D4289" w:rsidRPr="00E12F65">
        <w:rPr>
          <w:rFonts w:ascii="Times New Roman" w:hAnsi="Times New Roman" w:cs="Times New Roman"/>
          <w:color w:val="000000"/>
          <w:sz w:val="26"/>
          <w:szCs w:val="26"/>
        </w:rPr>
        <w:t>Гляден</w:t>
      </w:r>
      <w:r w:rsidR="00A54545" w:rsidRPr="00E12F65">
        <w:rPr>
          <w:rFonts w:ascii="Times New Roman" w:hAnsi="Times New Roman" w:cs="Times New Roman"/>
          <w:color w:val="000000"/>
          <w:sz w:val="26"/>
          <w:szCs w:val="26"/>
        </w:rPr>
        <w:t xml:space="preserve">ского сельсовета  </w:t>
      </w:r>
      <w:r w:rsidRPr="00E12F65">
        <w:rPr>
          <w:rFonts w:ascii="Times New Roman" w:hAnsi="Times New Roman" w:cs="Times New Roman"/>
          <w:color w:val="000000"/>
          <w:sz w:val="26"/>
          <w:szCs w:val="26"/>
        </w:rPr>
        <w:t>с предварительным информированием главы</w:t>
      </w:r>
      <w:r w:rsidR="00A54545" w:rsidRPr="00E12F65">
        <w:rPr>
          <w:rFonts w:ascii="Times New Roman" w:hAnsi="Times New Roman" w:cs="Times New Roman"/>
          <w:color w:val="000000"/>
          <w:sz w:val="26"/>
          <w:szCs w:val="26"/>
        </w:rPr>
        <w:t xml:space="preserve"> </w:t>
      </w:r>
      <w:r w:rsidR="002D4289" w:rsidRPr="00E12F65">
        <w:rPr>
          <w:rFonts w:ascii="Times New Roman" w:hAnsi="Times New Roman" w:cs="Times New Roman"/>
          <w:color w:val="000000"/>
          <w:sz w:val="26"/>
          <w:szCs w:val="26"/>
        </w:rPr>
        <w:t>Гляден</w:t>
      </w:r>
      <w:r w:rsidR="00A54545" w:rsidRPr="00E12F65">
        <w:rPr>
          <w:rFonts w:ascii="Times New Roman" w:hAnsi="Times New Roman" w:cs="Times New Roman"/>
          <w:color w:val="000000"/>
          <w:sz w:val="26"/>
          <w:szCs w:val="26"/>
        </w:rPr>
        <w:t xml:space="preserve">ского сельсовета </w:t>
      </w:r>
      <w:r w:rsidRPr="00E12F65">
        <w:rPr>
          <w:rFonts w:ascii="Times New Roman" w:hAnsi="Times New Roman" w:cs="Times New Roman"/>
          <w:color w:val="000000"/>
          <w:sz w:val="26"/>
          <w:szCs w:val="26"/>
        </w:rPr>
        <w:t xml:space="preserve"> о наличии в</w:t>
      </w:r>
      <w:r w:rsidR="00A54545" w:rsidRPr="00E12F65">
        <w:rPr>
          <w:rFonts w:ascii="Times New Roman" w:hAnsi="Times New Roman" w:cs="Times New Roman"/>
          <w:color w:val="000000"/>
          <w:sz w:val="26"/>
          <w:szCs w:val="26"/>
        </w:rPr>
        <w:t xml:space="preserve"> </w:t>
      </w:r>
      <w:r w:rsidRPr="00E12F65">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8B699D" w:rsidRPr="00E12F65" w:rsidRDefault="002975D7"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 xml:space="preserve">.4. Жалоба на решение администрации, действия (бездействие) его должностных лиц рассматривается главой (заместителем главы) </w:t>
      </w:r>
      <w:r w:rsidR="002D4289" w:rsidRPr="00E12F65">
        <w:rPr>
          <w:rFonts w:ascii="Times New Roman" w:hAnsi="Times New Roman" w:cs="Times New Roman"/>
          <w:color w:val="000000"/>
          <w:sz w:val="26"/>
          <w:szCs w:val="26"/>
        </w:rPr>
        <w:t>Гляден</w:t>
      </w:r>
      <w:r w:rsidR="00A54545" w:rsidRPr="00E12F65">
        <w:rPr>
          <w:rFonts w:ascii="Times New Roman" w:hAnsi="Times New Roman" w:cs="Times New Roman"/>
          <w:color w:val="000000"/>
          <w:sz w:val="26"/>
          <w:szCs w:val="26"/>
        </w:rPr>
        <w:t>ского сельсовета.</w:t>
      </w:r>
    </w:p>
    <w:p w:rsidR="008B699D" w:rsidRPr="00E12F65" w:rsidRDefault="002975D7"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99D" w:rsidRPr="00E12F65" w:rsidRDefault="002975D7" w:rsidP="008B699D">
      <w:pPr>
        <w:pStyle w:val="ConsPlusNormal"/>
        <w:ind w:firstLine="709"/>
        <w:contextualSpacing/>
        <w:jc w:val="both"/>
        <w:rPr>
          <w:rFonts w:ascii="Times New Roman" w:hAnsi="Times New Roman" w:cs="Times New Roman"/>
          <w:color w:val="000000"/>
          <w:sz w:val="26"/>
          <w:szCs w:val="26"/>
        </w:rPr>
      </w:pPr>
      <w:r w:rsidRPr="00E12F65">
        <w:rPr>
          <w:rFonts w:ascii="Times New Roman" w:hAnsi="Times New Roman" w:cs="Times New Roman"/>
          <w:color w:val="000000"/>
          <w:sz w:val="26"/>
          <w:szCs w:val="26"/>
        </w:rPr>
        <w:t>6</w:t>
      </w:r>
      <w:r w:rsidR="008B699D" w:rsidRPr="00E12F65">
        <w:rPr>
          <w:rFonts w:ascii="Times New Roman" w:hAnsi="Times New Roman" w:cs="Times New Roman"/>
          <w:color w:val="000000"/>
          <w:sz w:val="26"/>
          <w:szCs w:val="26"/>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699D" w:rsidRPr="00E12F65" w:rsidRDefault="008B699D" w:rsidP="008B699D">
      <w:pPr>
        <w:pStyle w:val="ConsPlusNormal"/>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D4289" w:rsidRPr="00E12F65">
        <w:rPr>
          <w:rFonts w:ascii="Times New Roman" w:hAnsi="Times New Roman" w:cs="Times New Roman"/>
          <w:color w:val="000000"/>
          <w:sz w:val="26"/>
          <w:szCs w:val="26"/>
        </w:rPr>
        <w:t>Гляден</w:t>
      </w:r>
      <w:r w:rsidR="00A54545" w:rsidRPr="00E12F65">
        <w:rPr>
          <w:rFonts w:ascii="Times New Roman" w:hAnsi="Times New Roman" w:cs="Times New Roman"/>
          <w:color w:val="000000"/>
          <w:sz w:val="26"/>
          <w:szCs w:val="26"/>
        </w:rPr>
        <w:t xml:space="preserve">ского сельсовета </w:t>
      </w:r>
      <w:r w:rsidRPr="00E12F65">
        <w:rPr>
          <w:rFonts w:ascii="Times New Roman" w:hAnsi="Times New Roman" w:cs="Times New Roman"/>
          <w:color w:val="000000"/>
          <w:sz w:val="26"/>
          <w:szCs w:val="26"/>
        </w:rPr>
        <w:t>не более чем на 20 рабочих дней.</w:t>
      </w:r>
    </w:p>
    <w:p w:rsidR="008B699D" w:rsidRPr="00E12F65" w:rsidRDefault="008B699D" w:rsidP="008B699D">
      <w:pPr>
        <w:pStyle w:val="14"/>
        <w:ind w:firstLine="709"/>
        <w:contextualSpacing/>
        <w:jc w:val="both"/>
        <w:rPr>
          <w:rFonts w:ascii="Times New Roman" w:hAnsi="Times New Roman" w:cs="Times New Roman"/>
          <w:color w:val="000000"/>
          <w:sz w:val="26"/>
          <w:szCs w:val="26"/>
        </w:rPr>
      </w:pPr>
    </w:p>
    <w:p w:rsidR="008B699D" w:rsidRPr="00E12F65" w:rsidRDefault="002975D7" w:rsidP="008B699D">
      <w:pPr>
        <w:pStyle w:val="14"/>
        <w:contextualSpacing/>
        <w:jc w:val="center"/>
        <w:rPr>
          <w:rFonts w:ascii="Times New Roman" w:hAnsi="Times New Roman" w:cs="Times New Roman"/>
          <w:b/>
          <w:bCs/>
          <w:color w:val="000000"/>
          <w:sz w:val="26"/>
          <w:szCs w:val="26"/>
        </w:rPr>
      </w:pPr>
      <w:r w:rsidRPr="00E12F65">
        <w:rPr>
          <w:rFonts w:ascii="Times New Roman" w:hAnsi="Times New Roman" w:cs="Times New Roman"/>
          <w:b/>
          <w:bCs/>
          <w:color w:val="000000"/>
          <w:sz w:val="26"/>
          <w:szCs w:val="26"/>
        </w:rPr>
        <w:t>7</w:t>
      </w:r>
      <w:r w:rsidR="008B699D" w:rsidRPr="00E12F65">
        <w:rPr>
          <w:rFonts w:ascii="Times New Roman" w:hAnsi="Times New Roman" w:cs="Times New Roman"/>
          <w:b/>
          <w:bCs/>
          <w:color w:val="000000"/>
          <w:sz w:val="26"/>
          <w:szCs w:val="26"/>
        </w:rPr>
        <w:t>. Ключевые показатели муниципального контроля на автомобильном транспорте и их целевые значения</w:t>
      </w:r>
    </w:p>
    <w:p w:rsidR="008B699D" w:rsidRPr="00E12F65" w:rsidRDefault="008B699D" w:rsidP="008B699D">
      <w:pPr>
        <w:pStyle w:val="14"/>
        <w:contextualSpacing/>
        <w:jc w:val="center"/>
        <w:rPr>
          <w:rFonts w:ascii="Times New Roman" w:hAnsi="Times New Roman" w:cs="Times New Roman"/>
          <w:b/>
          <w:bCs/>
          <w:color w:val="000000"/>
          <w:sz w:val="26"/>
          <w:szCs w:val="26"/>
        </w:rPr>
      </w:pPr>
    </w:p>
    <w:p w:rsidR="008B699D" w:rsidRPr="00E12F65" w:rsidRDefault="002975D7" w:rsidP="008B699D">
      <w:pPr>
        <w:pStyle w:val="14"/>
        <w:tabs>
          <w:tab w:val="left" w:pos="851"/>
        </w:tabs>
        <w:ind w:firstLine="709"/>
        <w:contextualSpacing/>
        <w:jc w:val="both"/>
        <w:rPr>
          <w:rFonts w:ascii="Times New Roman" w:hAnsi="Times New Roman" w:cs="Times New Roman"/>
          <w:sz w:val="26"/>
          <w:szCs w:val="26"/>
        </w:rPr>
      </w:pPr>
      <w:r w:rsidRPr="00E12F65">
        <w:rPr>
          <w:rFonts w:ascii="Times New Roman" w:hAnsi="Times New Roman" w:cs="Times New Roman"/>
          <w:color w:val="000000"/>
          <w:sz w:val="26"/>
          <w:szCs w:val="26"/>
        </w:rPr>
        <w:t>7</w:t>
      </w:r>
      <w:r w:rsidR="008B699D" w:rsidRPr="00E12F65">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699D" w:rsidRPr="00E12F65" w:rsidRDefault="008B699D" w:rsidP="008B699D">
      <w:pPr>
        <w:pStyle w:val="14"/>
        <w:tabs>
          <w:tab w:val="left" w:pos="851"/>
        </w:tabs>
        <w:ind w:firstLine="709"/>
        <w:contextualSpacing/>
        <w:jc w:val="both"/>
        <w:rPr>
          <w:rFonts w:ascii="Times New Roman" w:hAnsi="Times New Roman" w:cs="Times New Roman"/>
          <w:sz w:val="26"/>
          <w:szCs w:val="26"/>
        </w:rPr>
      </w:pPr>
    </w:p>
    <w:p w:rsidR="00486B3E" w:rsidRPr="00E12F65" w:rsidRDefault="002975D7" w:rsidP="00486B3E">
      <w:pPr>
        <w:widowControl w:val="0"/>
        <w:ind w:left="1543"/>
        <w:outlineLvl w:val="1"/>
        <w:rPr>
          <w:b/>
          <w:bCs/>
          <w:sz w:val="26"/>
          <w:szCs w:val="26"/>
        </w:rPr>
      </w:pPr>
      <w:r w:rsidRPr="00E12F65">
        <w:rPr>
          <w:b/>
          <w:bCs/>
          <w:sz w:val="26"/>
          <w:szCs w:val="26"/>
        </w:rPr>
        <w:t>8</w:t>
      </w:r>
      <w:r w:rsidR="00486B3E" w:rsidRPr="00E12F65">
        <w:rPr>
          <w:b/>
          <w:bCs/>
          <w:sz w:val="26"/>
          <w:szCs w:val="26"/>
        </w:rPr>
        <w:t>. Категории риска причинения вреда (ущерба)</w:t>
      </w:r>
    </w:p>
    <w:p w:rsidR="00486B3E" w:rsidRPr="00E12F65" w:rsidRDefault="00486B3E" w:rsidP="00486B3E">
      <w:pPr>
        <w:widowControl w:val="0"/>
        <w:ind w:firstLine="709"/>
        <w:jc w:val="both"/>
        <w:rPr>
          <w:sz w:val="26"/>
          <w:szCs w:val="26"/>
        </w:rPr>
      </w:pPr>
    </w:p>
    <w:p w:rsidR="00486B3E" w:rsidRPr="00E12F65" w:rsidRDefault="002975D7" w:rsidP="00486B3E">
      <w:pPr>
        <w:tabs>
          <w:tab w:val="left" w:pos="1134"/>
        </w:tabs>
        <w:ind w:firstLine="709"/>
        <w:jc w:val="both"/>
        <w:rPr>
          <w:sz w:val="26"/>
          <w:szCs w:val="26"/>
        </w:rPr>
      </w:pPr>
      <w:r w:rsidRPr="00E12F65">
        <w:rPr>
          <w:sz w:val="26"/>
          <w:szCs w:val="26"/>
        </w:rPr>
        <w:t>8</w:t>
      </w:r>
      <w:r w:rsidR="00486B3E" w:rsidRPr="00E12F65">
        <w:rPr>
          <w:sz w:val="26"/>
          <w:szCs w:val="26"/>
        </w:rPr>
        <w:t xml:space="preserve">.1. </w:t>
      </w:r>
      <w:proofErr w:type="gramStart"/>
      <w:r w:rsidR="00486B3E" w:rsidRPr="00E12F65">
        <w:rPr>
          <w:sz w:val="26"/>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86B3E" w:rsidRPr="00E12F65" w:rsidRDefault="002975D7" w:rsidP="00486B3E">
      <w:pPr>
        <w:pStyle w:val="aff5"/>
        <w:tabs>
          <w:tab w:val="left" w:pos="1134"/>
        </w:tabs>
        <w:ind w:left="0" w:firstLine="709"/>
        <w:jc w:val="both"/>
        <w:rPr>
          <w:sz w:val="26"/>
          <w:szCs w:val="26"/>
        </w:rPr>
      </w:pPr>
      <w:r w:rsidRPr="00E12F65">
        <w:rPr>
          <w:color w:val="000000"/>
          <w:sz w:val="26"/>
          <w:szCs w:val="26"/>
        </w:rPr>
        <w:t>8</w:t>
      </w:r>
      <w:r w:rsidR="00486B3E" w:rsidRPr="00E12F65">
        <w:rPr>
          <w:color w:val="000000"/>
          <w:sz w:val="26"/>
          <w:szCs w:val="26"/>
        </w:rPr>
        <w:t xml:space="preserve">.2. В целях управления рисками причинения вреда (ущерба) при осуществлении муниципального контроля объекты контроля могут быть </w:t>
      </w:r>
      <w:r w:rsidR="00486B3E" w:rsidRPr="00E12F65">
        <w:rPr>
          <w:sz w:val="26"/>
          <w:szCs w:val="26"/>
        </w:rPr>
        <w:t>отнесены к одной из следующих категорий риска причинения вреда (ущерба) (далее – категории риска):</w:t>
      </w:r>
    </w:p>
    <w:p w:rsidR="00486B3E" w:rsidRPr="00E12F65" w:rsidRDefault="00486B3E" w:rsidP="00486B3E">
      <w:pPr>
        <w:ind w:firstLine="709"/>
        <w:jc w:val="both"/>
        <w:rPr>
          <w:color w:val="000000"/>
          <w:sz w:val="26"/>
          <w:szCs w:val="26"/>
        </w:rPr>
      </w:pPr>
      <w:r w:rsidRPr="00E12F65">
        <w:rPr>
          <w:color w:val="000000"/>
          <w:sz w:val="26"/>
          <w:szCs w:val="26"/>
        </w:rPr>
        <w:t>значительный риск;</w:t>
      </w:r>
    </w:p>
    <w:p w:rsidR="00486B3E" w:rsidRPr="00E12F65" w:rsidRDefault="00486B3E" w:rsidP="00486B3E">
      <w:pPr>
        <w:ind w:firstLine="709"/>
        <w:jc w:val="both"/>
        <w:rPr>
          <w:color w:val="000000"/>
          <w:sz w:val="26"/>
          <w:szCs w:val="26"/>
        </w:rPr>
      </w:pPr>
      <w:r w:rsidRPr="00E12F65">
        <w:rPr>
          <w:color w:val="000000"/>
          <w:sz w:val="26"/>
          <w:szCs w:val="26"/>
        </w:rPr>
        <w:t>средний риск;</w:t>
      </w:r>
    </w:p>
    <w:p w:rsidR="00486B3E" w:rsidRPr="00E12F65" w:rsidRDefault="00486B3E" w:rsidP="00486B3E">
      <w:pPr>
        <w:ind w:firstLine="709"/>
        <w:jc w:val="both"/>
        <w:rPr>
          <w:color w:val="000000"/>
          <w:sz w:val="26"/>
          <w:szCs w:val="26"/>
        </w:rPr>
      </w:pPr>
      <w:r w:rsidRPr="00E12F65">
        <w:rPr>
          <w:color w:val="000000"/>
          <w:sz w:val="26"/>
          <w:szCs w:val="26"/>
        </w:rPr>
        <w:t>умеренный риск;</w:t>
      </w:r>
    </w:p>
    <w:p w:rsidR="002975D7" w:rsidRPr="00E12F65" w:rsidRDefault="00486B3E" w:rsidP="002975D7">
      <w:pPr>
        <w:ind w:firstLine="709"/>
        <w:jc w:val="both"/>
        <w:rPr>
          <w:color w:val="000000"/>
          <w:sz w:val="26"/>
          <w:szCs w:val="26"/>
        </w:rPr>
      </w:pPr>
      <w:r w:rsidRPr="00E12F65">
        <w:rPr>
          <w:color w:val="000000"/>
          <w:sz w:val="26"/>
          <w:szCs w:val="26"/>
        </w:rPr>
        <w:t>низкий риск.</w:t>
      </w:r>
    </w:p>
    <w:p w:rsidR="00486B3E" w:rsidRPr="00E12F65" w:rsidRDefault="002975D7" w:rsidP="002975D7">
      <w:pPr>
        <w:ind w:firstLine="709"/>
        <w:jc w:val="both"/>
        <w:rPr>
          <w:color w:val="000000"/>
          <w:sz w:val="26"/>
          <w:szCs w:val="26"/>
        </w:rPr>
      </w:pPr>
      <w:r w:rsidRPr="00E12F65">
        <w:rPr>
          <w:sz w:val="26"/>
          <w:szCs w:val="26"/>
        </w:rPr>
        <w:t>8</w:t>
      </w:r>
      <w:r w:rsidR="00486B3E" w:rsidRPr="00E12F65">
        <w:rPr>
          <w:sz w:val="26"/>
          <w:szCs w:val="26"/>
        </w:rPr>
        <w:t>.3. Критерии отнесения объектов контроля к кат</w:t>
      </w:r>
      <w:r w:rsidRPr="00E12F65">
        <w:rPr>
          <w:sz w:val="26"/>
          <w:szCs w:val="26"/>
        </w:rPr>
        <w:t xml:space="preserve">егориям риска                 в </w:t>
      </w:r>
      <w:r w:rsidR="00486B3E" w:rsidRPr="00E12F65">
        <w:rPr>
          <w:sz w:val="26"/>
          <w:szCs w:val="26"/>
        </w:rPr>
        <w:t>рамках осуществления муниципального контроля установлены приложением 1 к настоящему Положению.</w:t>
      </w:r>
    </w:p>
    <w:p w:rsidR="00486B3E" w:rsidRPr="00E12F65" w:rsidRDefault="00486B3E" w:rsidP="00486B3E">
      <w:pPr>
        <w:tabs>
          <w:tab w:val="left" w:pos="1134"/>
        </w:tabs>
        <w:ind w:firstLine="709"/>
        <w:jc w:val="both"/>
        <w:rPr>
          <w:sz w:val="26"/>
          <w:szCs w:val="26"/>
        </w:rPr>
      </w:pPr>
      <w:r w:rsidRPr="00E12F65">
        <w:rPr>
          <w:sz w:val="26"/>
          <w:szCs w:val="26"/>
        </w:rPr>
        <w:t>Критерии отнесения объектов контроля к категориям риска причинения вреда</w:t>
      </w:r>
    </w:p>
    <w:p w:rsidR="00486B3E" w:rsidRPr="00E12F65" w:rsidRDefault="00486B3E" w:rsidP="00486B3E">
      <w:pPr>
        <w:tabs>
          <w:tab w:val="left" w:pos="1134"/>
        </w:tabs>
        <w:ind w:firstLine="709"/>
        <w:jc w:val="both"/>
        <w:rPr>
          <w:sz w:val="26"/>
          <w:szCs w:val="26"/>
        </w:rPr>
      </w:pPr>
      <w:r w:rsidRPr="00E12F65">
        <w:rPr>
          <w:sz w:val="26"/>
          <w:szCs w:val="26"/>
        </w:rPr>
        <w:t>(ущерба) в рамках осуществления муниципального контроля:</w:t>
      </w:r>
    </w:p>
    <w:p w:rsidR="00486B3E" w:rsidRPr="00E12F65" w:rsidRDefault="00486B3E" w:rsidP="00486B3E">
      <w:pPr>
        <w:tabs>
          <w:tab w:val="left" w:pos="1134"/>
        </w:tabs>
        <w:ind w:firstLine="709"/>
        <w:jc w:val="both"/>
        <w:rPr>
          <w:sz w:val="26"/>
          <w:szCs w:val="26"/>
        </w:rPr>
      </w:pPr>
      <w:r w:rsidRPr="00E12F65">
        <w:rPr>
          <w:sz w:val="26"/>
          <w:szCs w:val="26"/>
        </w:rPr>
        <w:t>Отнесение объектов контроля к определенной категории риска осуществляется в зависимости от значения показателя риска:</w:t>
      </w:r>
    </w:p>
    <w:p w:rsidR="00486B3E" w:rsidRPr="00E12F65" w:rsidRDefault="00486B3E" w:rsidP="00486B3E">
      <w:pPr>
        <w:tabs>
          <w:tab w:val="left" w:pos="1134"/>
        </w:tabs>
        <w:ind w:firstLine="709"/>
        <w:jc w:val="both"/>
        <w:rPr>
          <w:sz w:val="26"/>
          <w:szCs w:val="26"/>
        </w:rPr>
      </w:pPr>
      <w:r w:rsidRPr="00E12F65">
        <w:rPr>
          <w:sz w:val="26"/>
          <w:szCs w:val="26"/>
        </w:rPr>
        <w:t>при значении показателя риска более 4 объект контроля относится - к категории среднего риска;</w:t>
      </w:r>
    </w:p>
    <w:p w:rsidR="00486B3E" w:rsidRPr="00E12F65" w:rsidRDefault="00486B3E" w:rsidP="00486B3E">
      <w:pPr>
        <w:tabs>
          <w:tab w:val="left" w:pos="1134"/>
        </w:tabs>
        <w:ind w:firstLine="709"/>
        <w:jc w:val="both"/>
        <w:rPr>
          <w:sz w:val="26"/>
          <w:szCs w:val="26"/>
        </w:rPr>
      </w:pPr>
      <w:r w:rsidRPr="00E12F65">
        <w:rPr>
          <w:sz w:val="26"/>
          <w:szCs w:val="26"/>
        </w:rPr>
        <w:t>при значении показателя риска от 3 до 4 включительно - к категории умеренного при значении показателя риска от 0 до 2 включительно - к категории низкого риска.</w:t>
      </w:r>
    </w:p>
    <w:p w:rsidR="00486B3E" w:rsidRPr="00E12F65" w:rsidRDefault="00486B3E" w:rsidP="00486B3E">
      <w:pPr>
        <w:tabs>
          <w:tab w:val="left" w:pos="1134"/>
        </w:tabs>
        <w:ind w:firstLine="709"/>
        <w:jc w:val="both"/>
        <w:rPr>
          <w:sz w:val="26"/>
          <w:szCs w:val="26"/>
        </w:rPr>
      </w:pPr>
      <w:r w:rsidRPr="00E12F65">
        <w:rPr>
          <w:sz w:val="26"/>
          <w:szCs w:val="26"/>
        </w:rPr>
        <w:lastRenderedPageBreak/>
        <w:t>Показатель риска рассчитывается по следующей формуле:</w:t>
      </w:r>
    </w:p>
    <w:p w:rsidR="00486B3E" w:rsidRPr="00E12F65" w:rsidRDefault="00486B3E" w:rsidP="00486B3E">
      <w:pPr>
        <w:tabs>
          <w:tab w:val="left" w:pos="1134"/>
        </w:tabs>
        <w:ind w:firstLine="709"/>
        <w:jc w:val="both"/>
        <w:rPr>
          <w:sz w:val="26"/>
          <w:szCs w:val="26"/>
        </w:rPr>
      </w:pPr>
      <w:r w:rsidRPr="00E12F65">
        <w:rPr>
          <w:sz w:val="26"/>
          <w:szCs w:val="26"/>
        </w:rPr>
        <w:t>К = 2 x V1 + V2 + 2 x V3, где:</w:t>
      </w:r>
    </w:p>
    <w:p w:rsidR="00486B3E" w:rsidRPr="00E12F65" w:rsidRDefault="00486B3E" w:rsidP="00486B3E">
      <w:pPr>
        <w:tabs>
          <w:tab w:val="left" w:pos="1134"/>
        </w:tabs>
        <w:ind w:firstLine="709"/>
        <w:jc w:val="both"/>
        <w:rPr>
          <w:sz w:val="26"/>
          <w:szCs w:val="26"/>
        </w:rPr>
      </w:pPr>
      <w:proofErr w:type="gramStart"/>
      <w:r w:rsidRPr="00E12F65">
        <w:rPr>
          <w:sz w:val="26"/>
          <w:szCs w:val="26"/>
        </w:rPr>
        <w:t>К</w:t>
      </w:r>
      <w:proofErr w:type="gramEnd"/>
      <w:r w:rsidRPr="00E12F65">
        <w:rPr>
          <w:sz w:val="26"/>
          <w:szCs w:val="26"/>
        </w:rPr>
        <w:t xml:space="preserve"> - показатель риска;</w:t>
      </w:r>
    </w:p>
    <w:p w:rsidR="00486B3E" w:rsidRPr="00E12F65" w:rsidRDefault="00486B3E" w:rsidP="00486B3E">
      <w:pPr>
        <w:tabs>
          <w:tab w:val="left" w:pos="1134"/>
        </w:tabs>
        <w:ind w:firstLine="709"/>
        <w:jc w:val="both"/>
        <w:rPr>
          <w:sz w:val="26"/>
          <w:szCs w:val="26"/>
        </w:rPr>
      </w:pPr>
      <w:proofErr w:type="gramStart"/>
      <w:r w:rsidRPr="00E12F65">
        <w:rPr>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12F65">
        <w:rPr>
          <w:sz w:val="26"/>
          <w:szCs w:val="26"/>
        </w:rPr>
        <w:t xml:space="preserve"> административных </w:t>
      </w:r>
      <w:proofErr w:type="gramStart"/>
      <w:r w:rsidRPr="00E12F65">
        <w:rPr>
          <w:sz w:val="26"/>
          <w:szCs w:val="26"/>
        </w:rPr>
        <w:t>правонарушениях</w:t>
      </w:r>
      <w:proofErr w:type="gramEnd"/>
      <w:r w:rsidRPr="00E12F65">
        <w:rPr>
          <w:sz w:val="26"/>
          <w:szCs w:val="26"/>
        </w:rPr>
        <w:t>, составленных Контрольным органом;</w:t>
      </w:r>
    </w:p>
    <w:p w:rsidR="00486B3E" w:rsidRPr="00E12F65" w:rsidRDefault="00486B3E" w:rsidP="00486B3E">
      <w:pPr>
        <w:tabs>
          <w:tab w:val="left" w:pos="1134"/>
        </w:tabs>
        <w:ind w:firstLine="709"/>
        <w:jc w:val="both"/>
        <w:rPr>
          <w:sz w:val="26"/>
          <w:szCs w:val="26"/>
        </w:rPr>
      </w:pPr>
      <w:proofErr w:type="gramStart"/>
      <w:r w:rsidRPr="00E12F65">
        <w:rPr>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E12F65">
        <w:rPr>
          <w:sz w:val="26"/>
          <w:szCs w:val="26"/>
        </w:rPr>
        <w:t xml:space="preserve"> </w:t>
      </w:r>
      <w:proofErr w:type="gramStart"/>
      <w:r w:rsidRPr="00E12F65">
        <w:rPr>
          <w:sz w:val="26"/>
          <w:szCs w:val="26"/>
        </w:rPr>
        <w:t>правонарушениях</w:t>
      </w:r>
      <w:proofErr w:type="gramEnd"/>
      <w:r w:rsidRPr="00E12F65">
        <w:rPr>
          <w:sz w:val="26"/>
          <w:szCs w:val="26"/>
        </w:rPr>
        <w:t>, составленных Контрольным органом.</w:t>
      </w:r>
    </w:p>
    <w:p w:rsidR="00486B3E" w:rsidRPr="00E12F65" w:rsidRDefault="00486B3E" w:rsidP="00486B3E">
      <w:pPr>
        <w:tabs>
          <w:tab w:val="left" w:pos="1134"/>
        </w:tabs>
        <w:ind w:firstLine="709"/>
        <w:jc w:val="both"/>
        <w:rPr>
          <w:sz w:val="26"/>
          <w:szCs w:val="26"/>
        </w:rPr>
      </w:pPr>
      <w:r w:rsidRPr="00E12F65">
        <w:rPr>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w:t>
      </w:r>
    </w:p>
    <w:p w:rsidR="00486B3E" w:rsidRPr="00E12F65" w:rsidRDefault="002975D7" w:rsidP="00486B3E">
      <w:pPr>
        <w:tabs>
          <w:tab w:val="left" w:pos="1134"/>
        </w:tabs>
        <w:ind w:firstLine="709"/>
        <w:jc w:val="both"/>
        <w:rPr>
          <w:sz w:val="26"/>
          <w:szCs w:val="26"/>
        </w:rPr>
      </w:pPr>
      <w:r w:rsidRPr="00E12F65">
        <w:rPr>
          <w:sz w:val="26"/>
          <w:szCs w:val="26"/>
        </w:rPr>
        <w:t>8</w:t>
      </w:r>
      <w:r w:rsidR="00486B3E" w:rsidRPr="00E12F65">
        <w:rPr>
          <w:sz w:val="26"/>
          <w:szCs w:val="26"/>
        </w:rPr>
        <w:t xml:space="preserve">.4. </w:t>
      </w:r>
      <w:proofErr w:type="gramStart"/>
      <w:r w:rsidR="00486B3E" w:rsidRPr="00E12F65">
        <w:rPr>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486B3E" w:rsidRPr="00E12F65">
        <w:rPr>
          <w:sz w:val="26"/>
          <w:szCs w:val="26"/>
        </w:rPr>
        <w:t>) охраняемым законом ценностям.</w:t>
      </w:r>
    </w:p>
    <w:p w:rsidR="00486B3E" w:rsidRPr="00E12F65" w:rsidRDefault="002975D7" w:rsidP="00486B3E">
      <w:pPr>
        <w:tabs>
          <w:tab w:val="left" w:pos="1134"/>
        </w:tabs>
        <w:ind w:firstLine="709"/>
        <w:jc w:val="both"/>
        <w:rPr>
          <w:sz w:val="26"/>
          <w:szCs w:val="26"/>
        </w:rPr>
      </w:pPr>
      <w:r w:rsidRPr="00E12F65">
        <w:rPr>
          <w:sz w:val="26"/>
          <w:szCs w:val="26"/>
        </w:rPr>
        <w:t>8</w:t>
      </w:r>
      <w:r w:rsidR="00486B3E" w:rsidRPr="00E12F65">
        <w:rPr>
          <w:sz w:val="26"/>
          <w:szCs w:val="26"/>
        </w:rPr>
        <w:t xml:space="preserve">.5. Перечень индикаторов риска нарушения </w:t>
      </w:r>
      <w:proofErr w:type="gramStart"/>
      <w:r w:rsidR="00486B3E" w:rsidRPr="00E12F65">
        <w:rPr>
          <w:sz w:val="26"/>
          <w:szCs w:val="26"/>
        </w:rPr>
        <w:t>обязательных требований, проверяемых в рамках осуществления муниципального контроля установлен</w:t>
      </w:r>
      <w:proofErr w:type="gramEnd"/>
      <w:r w:rsidR="00486B3E" w:rsidRPr="00E12F65">
        <w:rPr>
          <w:sz w:val="26"/>
          <w:szCs w:val="26"/>
        </w:rPr>
        <w:t xml:space="preserve"> приложением 2 к настоящему Положению. </w:t>
      </w:r>
    </w:p>
    <w:p w:rsidR="00486B3E" w:rsidRPr="00E12F65" w:rsidRDefault="002975D7" w:rsidP="00486B3E">
      <w:pPr>
        <w:tabs>
          <w:tab w:val="left" w:pos="1134"/>
        </w:tabs>
        <w:ind w:firstLine="709"/>
        <w:jc w:val="both"/>
        <w:rPr>
          <w:sz w:val="26"/>
          <w:szCs w:val="26"/>
        </w:rPr>
      </w:pPr>
      <w:r w:rsidRPr="00E12F65">
        <w:rPr>
          <w:sz w:val="26"/>
          <w:szCs w:val="26"/>
        </w:rPr>
        <w:t>8</w:t>
      </w:r>
      <w:r w:rsidR="00486B3E" w:rsidRPr="00E12F65">
        <w:rPr>
          <w:sz w:val="26"/>
          <w:szCs w:val="26"/>
        </w:rPr>
        <w:t>.6. В случае если объект контроля не отнесен к определенной категории риска, он считается отнесенным к категории низкого риска.</w:t>
      </w:r>
    </w:p>
    <w:p w:rsidR="00A54545" w:rsidRPr="00E12F65" w:rsidRDefault="002975D7" w:rsidP="00486B3E">
      <w:pPr>
        <w:tabs>
          <w:tab w:val="left" w:pos="1134"/>
        </w:tabs>
        <w:ind w:firstLine="709"/>
        <w:jc w:val="both"/>
        <w:rPr>
          <w:sz w:val="26"/>
          <w:szCs w:val="26"/>
        </w:rPr>
      </w:pPr>
      <w:r w:rsidRPr="00E12F65">
        <w:rPr>
          <w:sz w:val="26"/>
          <w:szCs w:val="26"/>
        </w:rPr>
        <w:t>8</w:t>
      </w:r>
      <w:r w:rsidR="00486B3E" w:rsidRPr="00E12F65">
        <w:rPr>
          <w:sz w:val="26"/>
          <w:szCs w:val="26"/>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54545" w:rsidRPr="00E12F65" w:rsidRDefault="00A54545" w:rsidP="00A54545">
      <w:pPr>
        <w:pStyle w:val="ConsPlusNormal"/>
        <w:ind w:firstLine="0"/>
        <w:contextualSpacing/>
        <w:rPr>
          <w:rFonts w:ascii="Times New Roman" w:hAnsi="Times New Roman" w:cs="Times New Roman"/>
          <w:b/>
          <w:sz w:val="26"/>
          <w:szCs w:val="26"/>
        </w:rPr>
      </w:pPr>
    </w:p>
    <w:p w:rsidR="00A54545" w:rsidRPr="00E12F65" w:rsidRDefault="00A54545" w:rsidP="00A54545">
      <w:pPr>
        <w:pStyle w:val="ConsPlusNormal"/>
        <w:ind w:firstLine="0"/>
        <w:contextualSpacing/>
        <w:rPr>
          <w:rFonts w:ascii="Times New Roman" w:hAnsi="Times New Roman" w:cs="Times New Roman"/>
          <w:b/>
          <w:sz w:val="26"/>
          <w:szCs w:val="26"/>
        </w:rPr>
      </w:pPr>
    </w:p>
    <w:p w:rsidR="00A54545" w:rsidRPr="00E12F65" w:rsidRDefault="00A54545" w:rsidP="00A54545">
      <w:pPr>
        <w:pStyle w:val="ConsPlusNormal"/>
        <w:ind w:firstLine="0"/>
        <w:contextualSpacing/>
        <w:rPr>
          <w:rFonts w:ascii="Times New Roman" w:hAnsi="Times New Roman" w:cs="Times New Roman"/>
          <w:b/>
          <w:sz w:val="26"/>
          <w:szCs w:val="26"/>
        </w:rPr>
      </w:pPr>
    </w:p>
    <w:p w:rsidR="00486B3E" w:rsidRPr="00E12F65" w:rsidRDefault="00486B3E">
      <w:pPr>
        <w:spacing w:after="160" w:line="259" w:lineRule="auto"/>
        <w:rPr>
          <w:rFonts w:eastAsia="Calibri"/>
          <w:iCs/>
          <w:sz w:val="26"/>
          <w:szCs w:val="26"/>
        </w:rPr>
      </w:pPr>
      <w:r w:rsidRPr="00E12F65">
        <w:rPr>
          <w:rFonts w:eastAsia="Calibri"/>
          <w:iCs/>
          <w:sz w:val="26"/>
          <w:szCs w:val="26"/>
        </w:rPr>
        <w:br w:type="page"/>
      </w:r>
    </w:p>
    <w:p w:rsidR="00486B3E" w:rsidRPr="00E12F65" w:rsidRDefault="00486B3E" w:rsidP="00E12F65">
      <w:pPr>
        <w:ind w:left="5245"/>
        <w:rPr>
          <w:rFonts w:eastAsia="Calibri"/>
          <w:iCs/>
          <w:sz w:val="20"/>
          <w:szCs w:val="20"/>
        </w:rPr>
      </w:pPr>
      <w:r w:rsidRPr="00E12F65">
        <w:rPr>
          <w:rFonts w:eastAsia="Calibri"/>
          <w:iCs/>
          <w:sz w:val="20"/>
          <w:szCs w:val="20"/>
        </w:rPr>
        <w:lastRenderedPageBreak/>
        <w:t>Приложение 1 к Положению о муниципальном контроле на автомобильном транспорте</w:t>
      </w:r>
    </w:p>
    <w:p w:rsidR="00486B3E" w:rsidRDefault="00486B3E" w:rsidP="00486B3E">
      <w:pPr>
        <w:jc w:val="right"/>
        <w:rPr>
          <w:rFonts w:eastAsia="Calibri"/>
          <w:iCs/>
        </w:rPr>
      </w:pPr>
      <w:r>
        <w:rPr>
          <w:rFonts w:eastAsia="Calibri"/>
          <w:iCs/>
        </w:rPr>
        <w:t xml:space="preserve"> </w:t>
      </w:r>
    </w:p>
    <w:p w:rsidR="00486B3E" w:rsidRDefault="00486B3E" w:rsidP="00486B3E">
      <w:pPr>
        <w:jc w:val="right"/>
        <w:rPr>
          <w:rFonts w:eastAsia="Calibri"/>
          <w:iCs/>
        </w:rPr>
      </w:pPr>
    </w:p>
    <w:p w:rsidR="00486B3E" w:rsidRPr="00E12F65" w:rsidRDefault="00486B3E" w:rsidP="00486B3E">
      <w:pPr>
        <w:widowControl w:val="0"/>
        <w:jc w:val="center"/>
        <w:rPr>
          <w:b/>
          <w:bCs/>
          <w:sz w:val="26"/>
          <w:szCs w:val="26"/>
        </w:rPr>
      </w:pPr>
      <w:r w:rsidRPr="00E12F65">
        <w:rPr>
          <w:b/>
          <w:bCs/>
          <w:sz w:val="26"/>
          <w:szCs w:val="26"/>
        </w:rPr>
        <w:t xml:space="preserve">Критерии отнесения объектов контроля </w:t>
      </w:r>
      <w:r w:rsidRPr="00E12F65">
        <w:rPr>
          <w:b/>
          <w:bCs/>
          <w:color w:val="000000"/>
          <w:sz w:val="26"/>
          <w:szCs w:val="26"/>
        </w:rPr>
        <w:t xml:space="preserve">к категориям риска в рамках осуществления муниципального контроля </w:t>
      </w:r>
      <w:r w:rsidRPr="00E12F65">
        <w:rPr>
          <w:b/>
          <w:bCs/>
          <w:sz w:val="26"/>
          <w:szCs w:val="26"/>
        </w:rPr>
        <w:t xml:space="preserve">на автомобильном транспорте, городском наземном электрическом транспорте и </w:t>
      </w:r>
    </w:p>
    <w:p w:rsidR="00486B3E" w:rsidRPr="00E12F65" w:rsidRDefault="00486B3E" w:rsidP="00486B3E">
      <w:pPr>
        <w:widowControl w:val="0"/>
        <w:jc w:val="center"/>
        <w:rPr>
          <w:b/>
          <w:bCs/>
          <w:sz w:val="26"/>
          <w:szCs w:val="26"/>
        </w:rPr>
      </w:pPr>
      <w:r w:rsidRPr="00E12F65">
        <w:rPr>
          <w:b/>
          <w:bCs/>
          <w:sz w:val="26"/>
          <w:szCs w:val="26"/>
        </w:rPr>
        <w:t>в дорожном хозяйстве на территории Гляденского сельсовета Назаровского района Красноярского края</w:t>
      </w:r>
    </w:p>
    <w:p w:rsidR="00486B3E" w:rsidRPr="00BD0BB0" w:rsidRDefault="00486B3E" w:rsidP="00486B3E">
      <w:pPr>
        <w:widowControl w:val="0"/>
        <w:spacing w:line="240" w:lineRule="exact"/>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486B3E" w:rsidRPr="00BD0BB0" w:rsidTr="00A0597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rPr>
                <w:color w:val="000000"/>
                <w:sz w:val="20"/>
                <w:szCs w:val="20"/>
              </w:rPr>
            </w:pPr>
            <w:r w:rsidRPr="00BD0BB0">
              <w:rPr>
                <w:color w:val="000000"/>
                <w:sz w:val="20"/>
                <w:szCs w:val="20"/>
              </w:rPr>
              <w:t> </w:t>
            </w:r>
            <w:proofErr w:type="gramStart"/>
            <w:r w:rsidRPr="00BD0BB0">
              <w:rPr>
                <w:color w:val="000000"/>
                <w:sz w:val="20"/>
                <w:szCs w:val="20"/>
              </w:rPr>
              <w:t>п</w:t>
            </w:r>
            <w:proofErr w:type="gramEnd"/>
            <w:r w:rsidRPr="00BD0BB0">
              <w:rPr>
                <w:color w:val="000000"/>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 xml:space="preserve">Объекты муниципального контроля </w:t>
            </w:r>
            <w:r w:rsidRPr="006E239A">
              <w:rPr>
                <w:color w:val="000000"/>
                <w:sz w:val="20"/>
                <w:szCs w:val="20"/>
              </w:rPr>
              <w:t>на автомобильном транспорте,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Категория риска</w:t>
            </w:r>
          </w:p>
        </w:tc>
      </w:tr>
      <w:tr w:rsidR="00486B3E" w:rsidRPr="00BD0BB0" w:rsidTr="00A0597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ind w:firstLine="345"/>
              <w:jc w:val="both"/>
              <w:rPr>
                <w:color w:val="000000"/>
                <w:sz w:val="20"/>
                <w:szCs w:val="20"/>
              </w:rPr>
            </w:pPr>
            <w:r w:rsidRPr="00BD0BB0">
              <w:rPr>
                <w:color w:val="000000"/>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86B3E" w:rsidRPr="00BD0BB0" w:rsidRDefault="00486B3E" w:rsidP="00A05979">
            <w:pPr>
              <w:widowControl w:val="0"/>
              <w:jc w:val="both"/>
              <w:rPr>
                <w:i/>
                <w:iCs/>
                <w:color w:val="000000"/>
                <w:sz w:val="20"/>
                <w:szCs w:val="20"/>
              </w:rPr>
            </w:pPr>
            <w:r w:rsidRPr="00BD0BB0">
              <w:rPr>
                <w:color w:val="000000"/>
                <w:sz w:val="20"/>
                <w:szCs w:val="20"/>
              </w:rPr>
              <w:t xml:space="preserve">обязательных требований,  подлежащих исполнению (соблюдению) контролируемыми лицами при осуществлении деятельности </w:t>
            </w:r>
            <w:r w:rsidRPr="00BD0BB0">
              <w:rPr>
                <w:color w:val="000000"/>
                <w:spacing w:val="2"/>
                <w:sz w:val="20"/>
                <w:szCs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Значительный риск</w:t>
            </w:r>
          </w:p>
        </w:tc>
      </w:tr>
      <w:tr w:rsidR="00486B3E" w:rsidRPr="00BD0BB0" w:rsidTr="00A0597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both"/>
              <w:rPr>
                <w:color w:val="000000"/>
                <w:sz w:val="20"/>
                <w:szCs w:val="20"/>
              </w:rPr>
            </w:pPr>
            <w:proofErr w:type="gramStart"/>
            <w:r w:rsidRPr="00BD0BB0">
              <w:rPr>
                <w:color w:val="000000"/>
                <w:sz w:val="20"/>
                <w:szCs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D0BB0">
              <w:rPr>
                <w:color w:val="000000"/>
                <w:spacing w:val="2"/>
                <w:sz w:val="20"/>
                <w:szCs w:val="20"/>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Средний риск</w:t>
            </w:r>
          </w:p>
        </w:tc>
      </w:tr>
      <w:tr w:rsidR="00486B3E" w:rsidRPr="00BD0BB0" w:rsidTr="00A0597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jc w:val="both"/>
              <w:rPr>
                <w:color w:val="000000"/>
                <w:sz w:val="20"/>
                <w:szCs w:val="20"/>
              </w:rPr>
            </w:pPr>
            <w:proofErr w:type="gramStart"/>
            <w:r w:rsidRPr="00BD0BB0">
              <w:rPr>
                <w:color w:val="000000"/>
                <w:sz w:val="20"/>
                <w:szCs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D0BB0">
              <w:rPr>
                <w:color w:val="000000"/>
                <w:spacing w:val="2"/>
                <w:sz w:val="20"/>
                <w:szCs w:val="20"/>
              </w:rPr>
              <w:t>на автомобильном транспорте, городском наземном электрическом транспорте и в</w:t>
            </w:r>
            <w:proofErr w:type="gramEnd"/>
            <w:r w:rsidRPr="00BD0BB0">
              <w:rPr>
                <w:color w:val="000000"/>
                <w:spacing w:val="2"/>
                <w:sz w:val="20"/>
                <w:szCs w:val="20"/>
              </w:rPr>
              <w:t xml:space="preserve"> дорожном </w:t>
            </w:r>
            <w:proofErr w:type="gramStart"/>
            <w:r w:rsidRPr="00BD0BB0">
              <w:rPr>
                <w:color w:val="000000"/>
                <w:spacing w:val="2"/>
                <w:sz w:val="20"/>
                <w:szCs w:val="20"/>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Умеренный риск</w:t>
            </w:r>
          </w:p>
        </w:tc>
      </w:tr>
      <w:tr w:rsidR="00486B3E" w:rsidRPr="00BD0BB0" w:rsidTr="00A0597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ind w:firstLine="345"/>
              <w:jc w:val="both"/>
              <w:rPr>
                <w:color w:val="000000"/>
                <w:sz w:val="20"/>
                <w:szCs w:val="20"/>
              </w:rPr>
            </w:pPr>
            <w:r w:rsidRPr="00BD0BB0">
              <w:rPr>
                <w:color w:val="000000"/>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86B3E" w:rsidRPr="00BD0BB0" w:rsidRDefault="00486B3E" w:rsidP="00A05979">
            <w:pPr>
              <w:widowControl w:val="0"/>
              <w:jc w:val="center"/>
              <w:rPr>
                <w:color w:val="000000"/>
                <w:sz w:val="20"/>
                <w:szCs w:val="20"/>
              </w:rPr>
            </w:pPr>
            <w:r w:rsidRPr="00BD0BB0">
              <w:rPr>
                <w:color w:val="000000"/>
                <w:sz w:val="20"/>
                <w:szCs w:val="20"/>
              </w:rPr>
              <w:t>Низкий риск</w:t>
            </w:r>
          </w:p>
        </w:tc>
      </w:tr>
    </w:tbl>
    <w:p w:rsidR="00486B3E" w:rsidRPr="00E12F65" w:rsidRDefault="00486B3E" w:rsidP="00E12F65">
      <w:pPr>
        <w:ind w:left="5670"/>
        <w:rPr>
          <w:rFonts w:eastAsia="Calibri"/>
          <w:iCs/>
          <w:sz w:val="20"/>
          <w:szCs w:val="20"/>
        </w:rPr>
      </w:pPr>
      <w:r w:rsidRPr="00BD0BB0">
        <w:rPr>
          <w:rFonts w:ascii="Arial" w:hAnsi="Arial" w:cs="Arial"/>
          <w:color w:val="000000"/>
          <w:sz w:val="20"/>
          <w:szCs w:val="20"/>
          <w:shd w:val="clear" w:color="auto" w:fill="F1C100"/>
        </w:rPr>
        <w:br w:type="page"/>
      </w:r>
      <w:r w:rsidRPr="00E12F65">
        <w:rPr>
          <w:rFonts w:eastAsia="Calibri"/>
          <w:iCs/>
          <w:sz w:val="20"/>
          <w:szCs w:val="20"/>
        </w:rPr>
        <w:lastRenderedPageBreak/>
        <w:t>Приложение 2 к Положению</w:t>
      </w:r>
      <w:r w:rsidR="00E12F65" w:rsidRPr="00E12F65">
        <w:rPr>
          <w:rFonts w:eastAsia="Calibri"/>
          <w:iCs/>
          <w:sz w:val="20"/>
          <w:szCs w:val="20"/>
        </w:rPr>
        <w:t xml:space="preserve"> о </w:t>
      </w:r>
      <w:r w:rsidRPr="00E12F65">
        <w:rPr>
          <w:rFonts w:eastAsia="Calibri"/>
          <w:iCs/>
          <w:sz w:val="20"/>
          <w:szCs w:val="20"/>
        </w:rPr>
        <w:t>муниципальном контроле на автомобильном транспорте</w:t>
      </w:r>
    </w:p>
    <w:p w:rsidR="00486B3E" w:rsidRDefault="00486B3E" w:rsidP="00486B3E">
      <w:pPr>
        <w:ind w:firstLine="709"/>
        <w:jc w:val="both"/>
        <w:rPr>
          <w:b/>
          <w:bCs/>
          <w:color w:val="000000"/>
          <w:sz w:val="28"/>
          <w:szCs w:val="28"/>
        </w:rPr>
      </w:pPr>
    </w:p>
    <w:p w:rsidR="00486B3E" w:rsidRPr="00E12F65" w:rsidRDefault="00486B3E" w:rsidP="00E12F65">
      <w:pPr>
        <w:widowControl w:val="0"/>
        <w:jc w:val="center"/>
        <w:rPr>
          <w:rFonts w:cs="Arial"/>
          <w:b/>
          <w:bCs/>
          <w:sz w:val="26"/>
          <w:szCs w:val="26"/>
          <w:shd w:val="clear" w:color="auto" w:fill="F1C100"/>
        </w:rPr>
      </w:pPr>
      <w:r w:rsidRPr="00E12F65">
        <w:rPr>
          <w:b/>
          <w:bCs/>
          <w:sz w:val="26"/>
          <w:szCs w:val="26"/>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Гляденского сельсовета Назаровского района Красноярского края</w:t>
      </w:r>
    </w:p>
    <w:p w:rsidR="00486B3E" w:rsidRPr="00E12F65" w:rsidRDefault="00486B3E" w:rsidP="00486B3E">
      <w:pPr>
        <w:widowControl w:val="0"/>
        <w:ind w:firstLine="720"/>
        <w:jc w:val="both"/>
        <w:rPr>
          <w:rFonts w:cs="Arial"/>
          <w:sz w:val="26"/>
          <w:szCs w:val="26"/>
          <w:shd w:val="clear" w:color="auto" w:fill="F1C100"/>
        </w:rPr>
      </w:pPr>
    </w:p>
    <w:p w:rsidR="00486B3E" w:rsidRPr="00E12F65" w:rsidRDefault="00486B3E" w:rsidP="00486B3E">
      <w:pPr>
        <w:ind w:firstLine="708"/>
        <w:jc w:val="both"/>
        <w:rPr>
          <w:sz w:val="26"/>
          <w:szCs w:val="26"/>
        </w:rPr>
      </w:pPr>
      <w:r w:rsidRPr="00E12F65">
        <w:rPr>
          <w:sz w:val="26"/>
          <w:szCs w:val="26"/>
        </w:rPr>
        <w:t xml:space="preserve">1. Поступление информации, содержащейся в обращениях (заявлениях) </w:t>
      </w:r>
      <w:r w:rsidRPr="00E12F65">
        <w:rPr>
          <w:sz w:val="26"/>
          <w:szCs w:val="26"/>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w:t>
      </w:r>
      <w:r w:rsidRPr="00E12F65">
        <w:rPr>
          <w:sz w:val="26"/>
          <w:szCs w:val="26"/>
        </w:rPr>
        <w:t xml:space="preserve"> информации от органов государственной власти, указывающей на нарушение обязательных требований, касающихся:</w:t>
      </w:r>
    </w:p>
    <w:p w:rsidR="00486B3E" w:rsidRPr="00E12F65" w:rsidRDefault="00486B3E" w:rsidP="00486B3E">
      <w:pPr>
        <w:autoSpaceDE w:val="0"/>
        <w:autoSpaceDN w:val="0"/>
        <w:adjustRightInd w:val="0"/>
        <w:ind w:firstLine="708"/>
        <w:jc w:val="both"/>
        <w:rPr>
          <w:sz w:val="26"/>
          <w:szCs w:val="26"/>
          <w:lang w:eastAsia="en-US"/>
        </w:rPr>
      </w:pPr>
      <w:r w:rsidRPr="00E12F65">
        <w:rPr>
          <w:sz w:val="26"/>
          <w:szCs w:val="26"/>
          <w:lang w:eastAsia="en-US"/>
        </w:rPr>
        <w:t>1) в области автомобильных дорог и дорожной деятельности, установленных в отношении автомобильных дорог местного значения Гляденского сельсовета Назаровского района Красноярского края (дале</w:t>
      </w:r>
      <w:proofErr w:type="gramStart"/>
      <w:r w:rsidRPr="00E12F65">
        <w:rPr>
          <w:sz w:val="26"/>
          <w:szCs w:val="26"/>
          <w:lang w:eastAsia="en-US"/>
        </w:rPr>
        <w:t>е-</w:t>
      </w:r>
      <w:proofErr w:type="gramEnd"/>
      <w:r w:rsidRPr="00E12F65">
        <w:rPr>
          <w:sz w:val="26"/>
          <w:szCs w:val="26"/>
          <w:lang w:eastAsia="en-US"/>
        </w:rPr>
        <w:t xml:space="preserve"> автомобильные дороги местного значения или автомобильные дороги общего пользования местного значения)</w:t>
      </w:r>
    </w:p>
    <w:p w:rsidR="00486B3E" w:rsidRPr="00E12F65" w:rsidRDefault="00486B3E" w:rsidP="00486B3E">
      <w:pPr>
        <w:autoSpaceDE w:val="0"/>
        <w:autoSpaceDN w:val="0"/>
        <w:adjustRightInd w:val="0"/>
        <w:jc w:val="both"/>
        <w:rPr>
          <w:sz w:val="26"/>
          <w:szCs w:val="26"/>
          <w:lang w:eastAsia="en-US"/>
        </w:rPr>
      </w:pPr>
      <w:r w:rsidRPr="00E12F65">
        <w:rPr>
          <w:sz w:val="26"/>
          <w:szCs w:val="26"/>
        </w:rPr>
        <w:t> </w:t>
      </w:r>
      <w:r w:rsidRPr="00E12F65">
        <w:rPr>
          <w:sz w:val="26"/>
          <w:szCs w:val="26"/>
        </w:rPr>
        <w:tab/>
        <w:t xml:space="preserve">а) </w:t>
      </w:r>
      <w:r w:rsidRPr="00E12F65">
        <w:rPr>
          <w:sz w:val="26"/>
          <w:szCs w:val="26"/>
          <w:lang w:eastAsia="en-US"/>
        </w:rPr>
        <w:t>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486B3E" w:rsidRPr="00E12F65" w:rsidRDefault="00486B3E" w:rsidP="00486B3E">
      <w:pPr>
        <w:autoSpaceDE w:val="0"/>
        <w:autoSpaceDN w:val="0"/>
        <w:adjustRightInd w:val="0"/>
        <w:jc w:val="both"/>
        <w:rPr>
          <w:sz w:val="26"/>
          <w:szCs w:val="26"/>
          <w:lang w:eastAsia="en-US"/>
        </w:rPr>
      </w:pPr>
      <w:r w:rsidRPr="00E12F65">
        <w:rPr>
          <w:sz w:val="26"/>
          <w:szCs w:val="26"/>
          <w:lang w:eastAsia="en-US"/>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6B3E" w:rsidRPr="00E12F65" w:rsidRDefault="00486B3E" w:rsidP="00486B3E">
      <w:pPr>
        <w:autoSpaceDE w:val="0"/>
        <w:autoSpaceDN w:val="0"/>
        <w:adjustRightInd w:val="0"/>
        <w:jc w:val="both"/>
        <w:rPr>
          <w:sz w:val="26"/>
          <w:szCs w:val="26"/>
          <w:lang w:eastAsia="en-US"/>
        </w:rPr>
      </w:pPr>
      <w:r w:rsidRPr="00E12F65">
        <w:rPr>
          <w:sz w:val="26"/>
          <w:szCs w:val="26"/>
          <w:lang w:eastAsia="en-US"/>
        </w:rPr>
        <w:tab/>
      </w:r>
      <w:proofErr w:type="gramStart"/>
      <w:r w:rsidRPr="00E12F65">
        <w:rPr>
          <w:sz w:val="26"/>
          <w:szCs w:val="26"/>
          <w:lang w:eastAsia="en-US"/>
        </w:rPr>
        <w:t>2) установленных в отношении перевозок по муниципальным маршрутом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486B3E" w:rsidRPr="00E12F65" w:rsidRDefault="00486B3E" w:rsidP="00486B3E">
      <w:pPr>
        <w:ind w:firstLine="709"/>
        <w:jc w:val="both"/>
        <w:rPr>
          <w:sz w:val="26"/>
          <w:szCs w:val="26"/>
        </w:rPr>
      </w:pPr>
      <w:r w:rsidRPr="00E12F65">
        <w:rPr>
          <w:sz w:val="26"/>
          <w:szCs w:val="26"/>
        </w:rPr>
        <w:t>2. </w:t>
      </w:r>
      <w:proofErr w:type="gramStart"/>
      <w:r w:rsidRPr="00E12F65">
        <w:rPr>
          <w:sz w:val="26"/>
          <w:szCs w:val="26"/>
        </w:rPr>
        <w:t xml:space="preserve">Поступление в Администрацию </w:t>
      </w:r>
      <w:r w:rsidRPr="00E12F65">
        <w:rPr>
          <w:sz w:val="26"/>
          <w:szCs w:val="26"/>
          <w:lang w:eastAsia="en-US"/>
        </w:rPr>
        <w:t>Гляденского сельсовета Назаровского района Красноярского края</w:t>
      </w:r>
      <w:r w:rsidRPr="00E12F65">
        <w:rPr>
          <w:sz w:val="26"/>
          <w:szCs w:val="26"/>
        </w:rPr>
        <w:t xml:space="preserve"> обращений </w:t>
      </w:r>
      <w:r w:rsidRPr="00E12F65">
        <w:rPr>
          <w:sz w:val="26"/>
          <w:szCs w:val="26"/>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w:t>
      </w:r>
      <w:r w:rsidRPr="00E12F65">
        <w:rPr>
          <w:sz w:val="26"/>
          <w:szCs w:val="26"/>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w:t>
      </w:r>
      <w:proofErr w:type="gramEnd"/>
      <w:r w:rsidRPr="00E12F65">
        <w:rPr>
          <w:sz w:val="26"/>
          <w:szCs w:val="26"/>
        </w:rPr>
        <w:t xml:space="preserve">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sidRPr="00E12F65">
        <w:rPr>
          <w:sz w:val="26"/>
          <w:szCs w:val="26"/>
          <w:lang w:eastAsia="en-US"/>
        </w:rPr>
        <w:t>Гляденского сельсовета Назаровского района Красноярского края</w:t>
      </w:r>
      <w:r w:rsidRPr="00E12F65">
        <w:rPr>
          <w:sz w:val="26"/>
          <w:szCs w:val="26"/>
        </w:rPr>
        <w:t xml:space="preserve"> объявлялись предостережения о недопустимости нарушения аналогичных обязательных требований.</w:t>
      </w:r>
    </w:p>
    <w:p w:rsidR="00486B3E" w:rsidRPr="00E12F65" w:rsidRDefault="00486B3E" w:rsidP="00486B3E">
      <w:pPr>
        <w:ind w:firstLine="709"/>
        <w:jc w:val="both"/>
        <w:rPr>
          <w:sz w:val="26"/>
          <w:szCs w:val="26"/>
        </w:rPr>
      </w:pPr>
      <w:r w:rsidRPr="00E12F65">
        <w:rPr>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A54545" w:rsidRPr="00E12F65" w:rsidRDefault="00486B3E" w:rsidP="00E12F65">
      <w:pPr>
        <w:ind w:firstLine="709"/>
        <w:jc w:val="both"/>
        <w:rPr>
          <w:sz w:val="26"/>
          <w:szCs w:val="26"/>
        </w:rPr>
      </w:pPr>
      <w:r w:rsidRPr="00E12F65">
        <w:rPr>
          <w:sz w:val="26"/>
          <w:szCs w:val="26"/>
        </w:rPr>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sectPr w:rsidR="00A54545" w:rsidRPr="00E12F65" w:rsidSect="002D4289">
      <w:headerReference w:type="even" r:id="rId13"/>
      <w:headerReference w:type="default" r:id="rId14"/>
      <w:pgSz w:w="11906" w:h="16838"/>
      <w:pgMar w:top="709"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80" w:rsidRDefault="000A2A80" w:rsidP="00DC3AE5">
      <w:r>
        <w:separator/>
      </w:r>
    </w:p>
  </w:endnote>
  <w:endnote w:type="continuationSeparator" w:id="0">
    <w:p w:rsidR="000A2A80" w:rsidRDefault="000A2A8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80" w:rsidRDefault="000A2A80" w:rsidP="00DC3AE5">
      <w:r>
        <w:separator/>
      </w:r>
    </w:p>
  </w:footnote>
  <w:footnote w:type="continuationSeparator" w:id="0">
    <w:p w:rsidR="000A2A80" w:rsidRDefault="000A2A80"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058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A2A8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058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4691D">
      <w:rPr>
        <w:rStyle w:val="afb"/>
        <w:noProof/>
      </w:rPr>
      <w:t>2</w:t>
    </w:r>
    <w:r>
      <w:rPr>
        <w:rStyle w:val="afb"/>
      </w:rPr>
      <w:fldChar w:fldCharType="end"/>
    </w:r>
  </w:p>
  <w:p w:rsidR="00E90F25" w:rsidRDefault="000A2A8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72EAE"/>
    <w:rsid w:val="00093E81"/>
    <w:rsid w:val="000A2A80"/>
    <w:rsid w:val="000F02BB"/>
    <w:rsid w:val="001A2AFE"/>
    <w:rsid w:val="001B756B"/>
    <w:rsid w:val="001C258D"/>
    <w:rsid w:val="001D52AD"/>
    <w:rsid w:val="001E0531"/>
    <w:rsid w:val="001F6CC3"/>
    <w:rsid w:val="00200232"/>
    <w:rsid w:val="002351D0"/>
    <w:rsid w:val="002763D0"/>
    <w:rsid w:val="002975D7"/>
    <w:rsid w:val="002D4289"/>
    <w:rsid w:val="003151C1"/>
    <w:rsid w:val="003B310A"/>
    <w:rsid w:val="003C1892"/>
    <w:rsid w:val="00466DEE"/>
    <w:rsid w:val="00486B3E"/>
    <w:rsid w:val="00493ADB"/>
    <w:rsid w:val="004D1F70"/>
    <w:rsid w:val="004F09D4"/>
    <w:rsid w:val="00530F69"/>
    <w:rsid w:val="00567818"/>
    <w:rsid w:val="0057675C"/>
    <w:rsid w:val="006040AD"/>
    <w:rsid w:val="00610AEE"/>
    <w:rsid w:val="00682C8C"/>
    <w:rsid w:val="006B2E6C"/>
    <w:rsid w:val="006D4A38"/>
    <w:rsid w:val="007027C1"/>
    <w:rsid w:val="00721577"/>
    <w:rsid w:val="00747508"/>
    <w:rsid w:val="00792050"/>
    <w:rsid w:val="007E44FD"/>
    <w:rsid w:val="0083261F"/>
    <w:rsid w:val="0084691D"/>
    <w:rsid w:val="008B699D"/>
    <w:rsid w:val="009058BB"/>
    <w:rsid w:val="00934FAA"/>
    <w:rsid w:val="00935631"/>
    <w:rsid w:val="009D07EB"/>
    <w:rsid w:val="00A0386E"/>
    <w:rsid w:val="00A54545"/>
    <w:rsid w:val="00AC487D"/>
    <w:rsid w:val="00AC6CC4"/>
    <w:rsid w:val="00BB5434"/>
    <w:rsid w:val="00C168F7"/>
    <w:rsid w:val="00CF42DB"/>
    <w:rsid w:val="00D063C2"/>
    <w:rsid w:val="00DC3AE5"/>
    <w:rsid w:val="00DF0172"/>
    <w:rsid w:val="00E07678"/>
    <w:rsid w:val="00E12F65"/>
    <w:rsid w:val="00EA5C35"/>
    <w:rsid w:val="00FE7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1F6CC3"/>
    <w:pPr>
      <w:spacing w:before="100" w:beforeAutospacing="1" w:after="100" w:afterAutospacing="1"/>
    </w:pPr>
  </w:style>
  <w:style w:type="table" w:styleId="aff4">
    <w:name w:val="Table Grid"/>
    <w:basedOn w:val="a2"/>
    <w:uiPriority w:val="39"/>
    <w:rsid w:val="001F6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486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FCFC-F79A-40AD-9D96-C5D99CA0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26</cp:revision>
  <cp:lastPrinted>2021-12-15T01:46:00Z</cp:lastPrinted>
  <dcterms:created xsi:type="dcterms:W3CDTF">2021-08-23T11:13:00Z</dcterms:created>
  <dcterms:modified xsi:type="dcterms:W3CDTF">2025-05-13T08:46:00Z</dcterms:modified>
</cp:coreProperties>
</file>